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7F3" w:rsidRPr="008377F3" w:rsidRDefault="00FA3D6B" w:rsidP="008377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377F3" w:rsidRPr="008377F3" w:rsidRDefault="008377F3" w:rsidP="008377F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377F3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635000" cy="688340"/>
            <wp:effectExtent l="19050" t="0" r="0" b="0"/>
            <wp:docPr id="1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be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688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77F3" w:rsidRPr="008377F3" w:rsidRDefault="008377F3" w:rsidP="00837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377F3" w:rsidRPr="008377F3" w:rsidRDefault="008377F3" w:rsidP="00837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77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БЕКТЫШСКОГО СЕЛЬСКОГО ПОСЕЛЕНИЯ </w:t>
      </w:r>
    </w:p>
    <w:p w:rsidR="008377F3" w:rsidRPr="008377F3" w:rsidRDefault="00D23F5D" w:rsidP="00837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8377F3" w:rsidRDefault="008377F3" w:rsidP="008377F3">
      <w:pPr>
        <w:spacing w:after="0" w:line="240" w:lineRule="auto"/>
        <w:rPr>
          <w:rFonts w:ascii="Times New Roman" w:eastAsia="Calibri" w:hAnsi="Times New Roman" w:cs="Times New Roman"/>
        </w:rPr>
      </w:pPr>
    </w:p>
    <w:p w:rsidR="008377F3" w:rsidRDefault="008377F3" w:rsidP="008377F3">
      <w:pPr>
        <w:spacing w:after="0" w:line="240" w:lineRule="auto"/>
        <w:rPr>
          <w:rFonts w:ascii="Times New Roman" w:eastAsia="Calibri" w:hAnsi="Times New Roman" w:cs="Times New Roman"/>
        </w:rPr>
      </w:pPr>
    </w:p>
    <w:p w:rsidR="008377F3" w:rsidRPr="008377F3" w:rsidRDefault="00F92511" w:rsidP="008377F3">
      <w:pPr>
        <w:spacing w:after="0" w:line="240" w:lineRule="auto"/>
        <w:rPr>
          <w:rFonts w:ascii="Times New Roman" w:eastAsia="Calibri" w:hAnsi="Times New Roman" w:cs="Times New Roman"/>
        </w:rPr>
      </w:pPr>
      <w:r w:rsidRPr="00F92511">
        <w:rPr>
          <w:rFonts w:ascii="Calibri" w:eastAsia="Calibri" w:hAnsi="Calibri" w:cs="Times New Roman"/>
          <w:noProof/>
          <w:lang w:eastAsia="ru-RU"/>
        </w:rPr>
        <w:pict>
          <v:line id="Line 2" o:spid="_x0000_s1026" style="position:absolute;z-index:251659264;visibility:visible" from="0,-.45pt" to="468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" strokeweight="4.5pt">
            <v:stroke linestyle="thinThick"/>
          </v:line>
        </w:pict>
      </w:r>
    </w:p>
    <w:p w:rsidR="008377F3" w:rsidRPr="00CA4EFC" w:rsidRDefault="00CA4EFC" w:rsidP="00F42B94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29.12.2017 г.</w:t>
      </w:r>
      <w:r w:rsidR="00D23F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7</w:t>
      </w:r>
      <w:r w:rsidR="00F35737">
        <w:rPr>
          <w:rFonts w:ascii="Times New Roman" w:hAnsi="Times New Roman" w:cs="Times New Roman"/>
          <w:sz w:val="24"/>
          <w:szCs w:val="24"/>
          <w:u w:val="single"/>
        </w:rPr>
        <w:t>4</w:t>
      </w:r>
    </w:p>
    <w:p w:rsidR="00A7487E" w:rsidRPr="0062066E" w:rsidRDefault="00D23F5D" w:rsidP="00F42B9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A7487E" w:rsidRPr="0062066E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A7487E" w:rsidRPr="0062066E">
        <w:rPr>
          <w:rFonts w:ascii="Times New Roman" w:hAnsi="Times New Roman" w:cs="Times New Roman"/>
          <w:sz w:val="24"/>
          <w:szCs w:val="24"/>
        </w:rPr>
        <w:t>ектыш</w:t>
      </w:r>
      <w:proofErr w:type="spellEnd"/>
    </w:p>
    <w:p w:rsidR="00A7487E" w:rsidRPr="006C6F63" w:rsidRDefault="00A7487E" w:rsidP="00A7487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C6F63" w:rsidRPr="00D23F5D" w:rsidRDefault="00181D77" w:rsidP="00D13C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3F5D">
        <w:rPr>
          <w:rFonts w:ascii="Times New Roman" w:hAnsi="Times New Roman" w:cs="Times New Roman"/>
          <w:sz w:val="24"/>
          <w:szCs w:val="24"/>
        </w:rPr>
        <w:t xml:space="preserve">Об утверждении Положения о </w:t>
      </w:r>
      <w:proofErr w:type="gramStart"/>
      <w:r w:rsidRPr="00D23F5D">
        <w:rPr>
          <w:rFonts w:ascii="Times New Roman" w:hAnsi="Times New Roman" w:cs="Times New Roman"/>
          <w:sz w:val="24"/>
          <w:szCs w:val="24"/>
        </w:rPr>
        <w:t>концессионных</w:t>
      </w:r>
      <w:proofErr w:type="gramEnd"/>
    </w:p>
    <w:p w:rsidR="006C6F63" w:rsidRPr="00D23F5D" w:rsidRDefault="002651DE" w:rsidP="00D13C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181D77" w:rsidRPr="00D23F5D">
        <w:rPr>
          <w:rFonts w:ascii="Times New Roman" w:hAnsi="Times New Roman" w:cs="Times New Roman"/>
          <w:sz w:val="24"/>
          <w:szCs w:val="24"/>
        </w:rPr>
        <w:t>оглашениях</w:t>
      </w:r>
      <w:r w:rsidR="00D23F5D" w:rsidRPr="00D23F5D">
        <w:rPr>
          <w:rFonts w:ascii="Times New Roman" w:hAnsi="Times New Roman" w:cs="Times New Roman"/>
          <w:sz w:val="24"/>
          <w:szCs w:val="24"/>
        </w:rPr>
        <w:t xml:space="preserve"> </w:t>
      </w:r>
      <w:r w:rsidR="00181D77" w:rsidRPr="00D23F5D">
        <w:rPr>
          <w:rFonts w:ascii="Times New Roman" w:hAnsi="Times New Roman" w:cs="Times New Roman"/>
          <w:sz w:val="24"/>
          <w:szCs w:val="24"/>
        </w:rPr>
        <w:t xml:space="preserve">в отношении </w:t>
      </w:r>
      <w:proofErr w:type="gramStart"/>
      <w:r w:rsidR="00181D77" w:rsidRPr="00D23F5D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2651DE" w:rsidRDefault="00181D77" w:rsidP="00D13C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3F5D">
        <w:rPr>
          <w:rFonts w:ascii="Times New Roman" w:hAnsi="Times New Roman" w:cs="Times New Roman"/>
          <w:sz w:val="24"/>
          <w:szCs w:val="24"/>
        </w:rPr>
        <w:t>имущества, находящегося</w:t>
      </w:r>
      <w:r w:rsidR="006C6F63" w:rsidRPr="00D23F5D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="002651DE"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  <w:r w:rsidR="002651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51DE" w:rsidRDefault="006C6F63" w:rsidP="00D13C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3F5D">
        <w:rPr>
          <w:rFonts w:ascii="Times New Roman" w:hAnsi="Times New Roman" w:cs="Times New Roman"/>
          <w:sz w:val="24"/>
          <w:szCs w:val="24"/>
        </w:rPr>
        <w:t xml:space="preserve">собственности </w:t>
      </w:r>
      <w:proofErr w:type="spellStart"/>
      <w:r w:rsidR="00507C7A" w:rsidRPr="00D23F5D">
        <w:rPr>
          <w:rFonts w:ascii="Times New Roman" w:hAnsi="Times New Roman" w:cs="Times New Roman"/>
          <w:sz w:val="24"/>
          <w:szCs w:val="24"/>
        </w:rPr>
        <w:t>Бектышское</w:t>
      </w:r>
      <w:proofErr w:type="spellEnd"/>
      <w:r w:rsidR="00181D77" w:rsidRPr="00D23F5D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</w:p>
    <w:p w:rsidR="002651DE" w:rsidRDefault="00507C7A" w:rsidP="002651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23F5D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2651DE">
        <w:rPr>
          <w:rFonts w:ascii="Times New Roman" w:hAnsi="Times New Roman" w:cs="Times New Roman"/>
          <w:sz w:val="24"/>
          <w:szCs w:val="24"/>
        </w:rPr>
        <w:t xml:space="preserve"> </w:t>
      </w:r>
      <w:r w:rsidRPr="00D23F5D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507C7A" w:rsidRPr="00D23F5D" w:rsidRDefault="00507C7A" w:rsidP="002651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3F5D">
        <w:rPr>
          <w:rFonts w:ascii="Times New Roman" w:hAnsi="Times New Roman" w:cs="Times New Roman"/>
          <w:sz w:val="24"/>
          <w:szCs w:val="24"/>
        </w:rPr>
        <w:t>Челябинской области</w:t>
      </w:r>
    </w:p>
    <w:p w:rsidR="00F42B94" w:rsidRPr="003F0060" w:rsidRDefault="00F42B94" w:rsidP="00FA3D6B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13CC2" w:rsidRDefault="00181D77" w:rsidP="00D13C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0060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Российской Федерации от 21.07.2005 № 115-ФЗ «О концессионных соглашениях», Уставом </w:t>
      </w:r>
      <w:proofErr w:type="spellStart"/>
      <w:r w:rsidR="00507C7A" w:rsidRPr="003F0060">
        <w:rPr>
          <w:rFonts w:ascii="Times New Roman" w:hAnsi="Times New Roman" w:cs="Times New Roman"/>
          <w:sz w:val="24"/>
          <w:szCs w:val="24"/>
        </w:rPr>
        <w:t>Бектышское</w:t>
      </w:r>
      <w:proofErr w:type="spellEnd"/>
      <w:r w:rsidR="00507C7A" w:rsidRPr="003F0060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proofErr w:type="spellStart"/>
      <w:r w:rsidR="00507C7A" w:rsidRPr="003F0060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3F0060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507C7A" w:rsidRPr="003F0060">
        <w:rPr>
          <w:rFonts w:ascii="Times New Roman" w:hAnsi="Times New Roman" w:cs="Times New Roman"/>
          <w:sz w:val="24"/>
          <w:szCs w:val="24"/>
        </w:rPr>
        <w:t xml:space="preserve"> Челябинской области</w:t>
      </w:r>
      <w:r w:rsidRPr="003F0060">
        <w:rPr>
          <w:rFonts w:ascii="Times New Roman" w:hAnsi="Times New Roman" w:cs="Times New Roman"/>
          <w:sz w:val="24"/>
          <w:szCs w:val="24"/>
        </w:rPr>
        <w:t>, в целях повышения эффективности использования муниципального имущества, восстановления его эксплуатационных качеств, сохранения в технически исправном состоянии, в том числе привлечения дополнительных инвестиций</w:t>
      </w:r>
      <w:proofErr w:type="gramEnd"/>
      <w:r w:rsidRPr="003F0060">
        <w:rPr>
          <w:rFonts w:ascii="Times New Roman" w:hAnsi="Times New Roman" w:cs="Times New Roman"/>
          <w:sz w:val="24"/>
          <w:szCs w:val="24"/>
        </w:rPr>
        <w:t xml:space="preserve">, повышения качества работ и </w:t>
      </w:r>
      <w:r w:rsidR="00D13CC2">
        <w:rPr>
          <w:rFonts w:ascii="Times New Roman" w:hAnsi="Times New Roman" w:cs="Times New Roman"/>
          <w:sz w:val="24"/>
          <w:szCs w:val="24"/>
        </w:rPr>
        <w:t>услуг потребителям,</w:t>
      </w:r>
    </w:p>
    <w:p w:rsidR="00181D77" w:rsidRDefault="00941520" w:rsidP="00D13C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97A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Pr="0011097A">
        <w:rPr>
          <w:rFonts w:ascii="Times New Roman" w:hAnsi="Times New Roman" w:cs="Times New Roman"/>
          <w:sz w:val="24"/>
          <w:szCs w:val="24"/>
        </w:rPr>
        <w:t>Бектышского</w:t>
      </w:r>
      <w:proofErr w:type="spellEnd"/>
      <w:r w:rsidR="00D13C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097A">
        <w:rPr>
          <w:rFonts w:ascii="Times New Roman" w:hAnsi="Times New Roman" w:cs="Times New Roman"/>
          <w:sz w:val="24"/>
          <w:szCs w:val="24"/>
        </w:rPr>
        <w:t>селького</w:t>
      </w:r>
      <w:proofErr w:type="spellEnd"/>
      <w:r w:rsidRPr="0011097A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="00D13CC2">
        <w:rPr>
          <w:rFonts w:ascii="Times New Roman" w:hAnsi="Times New Roman" w:cs="Times New Roman"/>
          <w:sz w:val="24"/>
          <w:szCs w:val="24"/>
        </w:rPr>
        <w:t>ПОСТАНОВЛЯЕТ</w:t>
      </w:r>
      <w:r w:rsidR="00181D77" w:rsidRPr="003F0060">
        <w:rPr>
          <w:rFonts w:ascii="Times New Roman" w:hAnsi="Times New Roman" w:cs="Times New Roman"/>
          <w:b/>
          <w:sz w:val="24"/>
          <w:szCs w:val="24"/>
        </w:rPr>
        <w:t>:</w:t>
      </w:r>
    </w:p>
    <w:p w:rsidR="00D13CC2" w:rsidRPr="003F0060" w:rsidRDefault="00D13CC2" w:rsidP="00D13C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1D77" w:rsidRPr="003F0060" w:rsidRDefault="00181D77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0060">
        <w:rPr>
          <w:rFonts w:ascii="Times New Roman" w:hAnsi="Times New Roman" w:cs="Times New Roman"/>
          <w:sz w:val="24"/>
          <w:szCs w:val="24"/>
        </w:rPr>
        <w:t xml:space="preserve">1. Утвердить Положение о концессионных соглашениях в отношении муниципального имущества, находящегося в </w:t>
      </w:r>
      <w:r w:rsidR="002651D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3F0060">
        <w:rPr>
          <w:rFonts w:ascii="Times New Roman" w:hAnsi="Times New Roman" w:cs="Times New Roman"/>
          <w:sz w:val="24"/>
          <w:szCs w:val="24"/>
        </w:rPr>
        <w:t xml:space="preserve">собственности </w:t>
      </w:r>
      <w:proofErr w:type="spellStart"/>
      <w:r w:rsidR="0000789A" w:rsidRPr="003F0060">
        <w:rPr>
          <w:rFonts w:ascii="Times New Roman" w:hAnsi="Times New Roman" w:cs="Times New Roman"/>
          <w:sz w:val="24"/>
          <w:szCs w:val="24"/>
        </w:rPr>
        <w:t>Бектышско</w:t>
      </w:r>
      <w:r w:rsidR="002651DE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2651DE">
        <w:rPr>
          <w:rFonts w:ascii="Times New Roman" w:hAnsi="Times New Roman" w:cs="Times New Roman"/>
          <w:sz w:val="24"/>
          <w:szCs w:val="24"/>
        </w:rPr>
        <w:t xml:space="preserve"> </w:t>
      </w:r>
      <w:r w:rsidRPr="003F0060">
        <w:rPr>
          <w:rFonts w:ascii="Times New Roman" w:hAnsi="Times New Roman" w:cs="Times New Roman"/>
          <w:sz w:val="24"/>
          <w:szCs w:val="24"/>
        </w:rPr>
        <w:t>сельско</w:t>
      </w:r>
      <w:r w:rsidR="002651DE">
        <w:rPr>
          <w:rFonts w:ascii="Times New Roman" w:hAnsi="Times New Roman" w:cs="Times New Roman"/>
          <w:sz w:val="24"/>
          <w:szCs w:val="24"/>
        </w:rPr>
        <w:t>го</w:t>
      </w:r>
      <w:r w:rsidRPr="003F0060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2651DE">
        <w:rPr>
          <w:rFonts w:ascii="Times New Roman" w:hAnsi="Times New Roman" w:cs="Times New Roman"/>
          <w:sz w:val="24"/>
          <w:szCs w:val="24"/>
        </w:rPr>
        <w:t>я</w:t>
      </w:r>
      <w:r w:rsidRPr="003F00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789A" w:rsidRPr="003F0060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00789A" w:rsidRPr="003F0060">
        <w:rPr>
          <w:rFonts w:ascii="Times New Roman" w:hAnsi="Times New Roman" w:cs="Times New Roman"/>
          <w:sz w:val="24"/>
          <w:szCs w:val="24"/>
        </w:rPr>
        <w:t xml:space="preserve"> района Челябинской области </w:t>
      </w:r>
      <w:r w:rsidRPr="003F0060">
        <w:rPr>
          <w:rFonts w:ascii="Times New Roman" w:hAnsi="Times New Roman" w:cs="Times New Roman"/>
          <w:sz w:val="24"/>
          <w:szCs w:val="24"/>
        </w:rPr>
        <w:t>(прилагается).</w:t>
      </w:r>
    </w:p>
    <w:p w:rsidR="00181D77" w:rsidRPr="003F0060" w:rsidRDefault="00E46FE7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Настоящее реше</w:t>
      </w:r>
      <w:r w:rsidR="009B3376">
        <w:rPr>
          <w:rFonts w:ascii="Times New Roman" w:hAnsi="Times New Roman" w:cs="Times New Roman"/>
          <w:sz w:val="24"/>
          <w:szCs w:val="24"/>
        </w:rPr>
        <w:t>ние</w:t>
      </w:r>
      <w:r w:rsidR="00181D77" w:rsidRPr="003F0060">
        <w:rPr>
          <w:rFonts w:ascii="Times New Roman" w:hAnsi="Times New Roman" w:cs="Times New Roman"/>
          <w:sz w:val="24"/>
          <w:szCs w:val="24"/>
        </w:rPr>
        <w:t xml:space="preserve"> обнародовать на официальном</w:t>
      </w:r>
      <w:r w:rsidR="00BD763B" w:rsidRPr="003F0060">
        <w:rPr>
          <w:rFonts w:ascii="Times New Roman" w:hAnsi="Times New Roman" w:cs="Times New Roman"/>
          <w:sz w:val="24"/>
          <w:szCs w:val="24"/>
        </w:rPr>
        <w:t xml:space="preserve"> сайте </w:t>
      </w:r>
      <w:proofErr w:type="spellStart"/>
      <w:r w:rsidR="00BD763B" w:rsidRPr="003F0060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BD763B" w:rsidRPr="003F0060">
        <w:rPr>
          <w:rFonts w:ascii="Times New Roman" w:hAnsi="Times New Roman" w:cs="Times New Roman"/>
          <w:sz w:val="24"/>
          <w:szCs w:val="24"/>
        </w:rPr>
        <w:t xml:space="preserve"> муниципального района Челябинской области - </w:t>
      </w:r>
      <w:r w:rsidR="00BD763B" w:rsidRPr="003F0060">
        <w:rPr>
          <w:rFonts w:ascii="Times New Roman" w:hAnsi="Times New Roman" w:cs="Times New Roman"/>
          <w:b/>
          <w:sz w:val="24"/>
          <w:szCs w:val="24"/>
        </w:rPr>
        <w:t>http:www/admetkul.ru</w:t>
      </w:r>
      <w:r w:rsidR="00BD763B" w:rsidRPr="003F0060">
        <w:rPr>
          <w:rFonts w:ascii="Times New Roman" w:hAnsi="Times New Roman" w:cs="Times New Roman"/>
          <w:sz w:val="24"/>
          <w:szCs w:val="24"/>
        </w:rPr>
        <w:t xml:space="preserve"> в разделе сельское поселение «</w:t>
      </w:r>
      <w:proofErr w:type="spellStart"/>
      <w:r w:rsidR="00BD763B" w:rsidRPr="003F0060">
        <w:rPr>
          <w:rFonts w:ascii="Times New Roman" w:hAnsi="Times New Roman" w:cs="Times New Roman"/>
          <w:sz w:val="24"/>
          <w:szCs w:val="24"/>
        </w:rPr>
        <w:t>Бектышское</w:t>
      </w:r>
      <w:proofErr w:type="spellEnd"/>
      <w:r w:rsidR="00C62F08" w:rsidRPr="003F0060">
        <w:rPr>
          <w:rFonts w:ascii="Times New Roman" w:hAnsi="Times New Roman" w:cs="Times New Roman"/>
          <w:sz w:val="24"/>
          <w:szCs w:val="24"/>
        </w:rPr>
        <w:t>»</w:t>
      </w:r>
      <w:r w:rsidR="00181D77" w:rsidRPr="003F0060">
        <w:rPr>
          <w:rFonts w:ascii="Times New Roman" w:hAnsi="Times New Roman" w:cs="Times New Roman"/>
          <w:sz w:val="24"/>
          <w:szCs w:val="24"/>
        </w:rPr>
        <w:t>.</w:t>
      </w:r>
    </w:p>
    <w:p w:rsidR="00181D77" w:rsidRPr="003F0060" w:rsidRDefault="00E46FE7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Настоящее </w:t>
      </w:r>
      <w:r w:rsidR="00CA4EFC">
        <w:rPr>
          <w:rFonts w:ascii="Times New Roman" w:hAnsi="Times New Roman" w:cs="Times New Roman"/>
          <w:sz w:val="24"/>
          <w:szCs w:val="24"/>
        </w:rPr>
        <w:t>постановление</w:t>
      </w:r>
      <w:r w:rsidR="00181D77" w:rsidRPr="003F0060">
        <w:rPr>
          <w:rFonts w:ascii="Times New Roman" w:hAnsi="Times New Roman" w:cs="Times New Roman"/>
          <w:sz w:val="24"/>
          <w:szCs w:val="24"/>
        </w:rPr>
        <w:t xml:space="preserve"> вступает в силу с момента его обнародования.</w:t>
      </w:r>
    </w:p>
    <w:p w:rsidR="003C25E4" w:rsidRPr="008377F3" w:rsidRDefault="00181D77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F0060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3F0060">
        <w:rPr>
          <w:rFonts w:ascii="Times New Roman" w:hAnsi="Times New Roman" w:cs="Times New Roman"/>
          <w:sz w:val="24"/>
          <w:szCs w:val="24"/>
        </w:rPr>
        <w:t>Контроль з</w:t>
      </w:r>
      <w:r w:rsidR="00823289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823289">
        <w:rPr>
          <w:rFonts w:ascii="Times New Roman" w:hAnsi="Times New Roman" w:cs="Times New Roman"/>
          <w:sz w:val="24"/>
          <w:szCs w:val="24"/>
        </w:rPr>
        <w:t xml:space="preserve"> исполнением </w:t>
      </w:r>
      <w:r w:rsidR="00E46FE7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D23F5D">
        <w:rPr>
          <w:rFonts w:ascii="Times New Roman" w:hAnsi="Times New Roman" w:cs="Times New Roman"/>
          <w:sz w:val="24"/>
          <w:szCs w:val="24"/>
        </w:rPr>
        <w:t>постановления оставляю за собой.</w:t>
      </w:r>
    </w:p>
    <w:p w:rsidR="008377F3" w:rsidRDefault="008377F3" w:rsidP="00D23F5D">
      <w:pPr>
        <w:pStyle w:val="Default"/>
        <w:ind w:firstLine="709"/>
        <w:jc w:val="both"/>
        <w:rPr>
          <w:b/>
          <w:bCs/>
        </w:rPr>
      </w:pPr>
    </w:p>
    <w:p w:rsidR="00CA4EFC" w:rsidRDefault="00CA4EFC" w:rsidP="00CA4EFC">
      <w:pPr>
        <w:pStyle w:val="Default"/>
        <w:jc w:val="both"/>
        <w:rPr>
          <w:bCs/>
        </w:rPr>
      </w:pPr>
    </w:p>
    <w:p w:rsidR="003C25E4" w:rsidRPr="00D13CC2" w:rsidRDefault="003F0060" w:rsidP="00CA4EFC">
      <w:pPr>
        <w:pStyle w:val="Default"/>
        <w:jc w:val="both"/>
      </w:pPr>
      <w:r w:rsidRPr="00D13CC2">
        <w:rPr>
          <w:bCs/>
        </w:rPr>
        <w:t>Г</w:t>
      </w:r>
      <w:r w:rsidR="003C25E4" w:rsidRPr="00D13CC2">
        <w:rPr>
          <w:bCs/>
        </w:rPr>
        <w:t xml:space="preserve">лава </w:t>
      </w:r>
      <w:proofErr w:type="spellStart"/>
      <w:r w:rsidRPr="00D13CC2">
        <w:rPr>
          <w:bCs/>
        </w:rPr>
        <w:t>Бектышского</w:t>
      </w:r>
      <w:proofErr w:type="spellEnd"/>
    </w:p>
    <w:p w:rsidR="0062066E" w:rsidRPr="00D13CC2" w:rsidRDefault="003C25E4" w:rsidP="00CA4EF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3CC2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="003F0060" w:rsidRPr="00D13CC2">
        <w:rPr>
          <w:rFonts w:ascii="Times New Roman" w:hAnsi="Times New Roman" w:cs="Times New Roman"/>
          <w:bCs/>
          <w:sz w:val="24"/>
          <w:szCs w:val="24"/>
        </w:rPr>
        <w:tab/>
      </w:r>
      <w:r w:rsidR="003F0060" w:rsidRPr="00D13CC2">
        <w:rPr>
          <w:rFonts w:ascii="Times New Roman" w:hAnsi="Times New Roman" w:cs="Times New Roman"/>
          <w:bCs/>
          <w:sz w:val="24"/>
          <w:szCs w:val="24"/>
        </w:rPr>
        <w:tab/>
      </w:r>
      <w:r w:rsidR="003F0060" w:rsidRPr="00D13CC2">
        <w:rPr>
          <w:rFonts w:ascii="Times New Roman" w:hAnsi="Times New Roman" w:cs="Times New Roman"/>
          <w:bCs/>
          <w:sz w:val="24"/>
          <w:szCs w:val="24"/>
        </w:rPr>
        <w:tab/>
      </w:r>
      <w:r w:rsidR="003F0060" w:rsidRPr="00D13CC2">
        <w:rPr>
          <w:rFonts w:ascii="Times New Roman" w:hAnsi="Times New Roman" w:cs="Times New Roman"/>
          <w:bCs/>
          <w:sz w:val="24"/>
          <w:szCs w:val="24"/>
        </w:rPr>
        <w:tab/>
      </w:r>
      <w:r w:rsidR="003F0060" w:rsidRPr="00D13CC2">
        <w:rPr>
          <w:rFonts w:ascii="Times New Roman" w:hAnsi="Times New Roman" w:cs="Times New Roman"/>
          <w:bCs/>
          <w:sz w:val="24"/>
          <w:szCs w:val="24"/>
        </w:rPr>
        <w:tab/>
      </w:r>
      <w:r w:rsidR="003F0060" w:rsidRPr="00D13CC2">
        <w:rPr>
          <w:rFonts w:ascii="Times New Roman" w:hAnsi="Times New Roman" w:cs="Times New Roman"/>
          <w:bCs/>
          <w:sz w:val="24"/>
          <w:szCs w:val="24"/>
        </w:rPr>
        <w:tab/>
      </w:r>
      <w:r w:rsidR="003F0060" w:rsidRPr="00D13CC2">
        <w:rPr>
          <w:rFonts w:ascii="Times New Roman" w:hAnsi="Times New Roman" w:cs="Times New Roman"/>
          <w:bCs/>
          <w:sz w:val="24"/>
          <w:szCs w:val="24"/>
        </w:rPr>
        <w:tab/>
      </w:r>
      <w:r w:rsidR="00CA4EFC">
        <w:rPr>
          <w:rFonts w:ascii="Times New Roman" w:hAnsi="Times New Roman" w:cs="Times New Roman"/>
          <w:bCs/>
          <w:sz w:val="24"/>
          <w:szCs w:val="24"/>
        </w:rPr>
        <w:t xml:space="preserve">                           </w:t>
      </w:r>
      <w:r w:rsidR="003F0060" w:rsidRPr="00D13CC2">
        <w:rPr>
          <w:rFonts w:ascii="Times New Roman" w:hAnsi="Times New Roman" w:cs="Times New Roman"/>
          <w:bCs/>
          <w:sz w:val="24"/>
          <w:szCs w:val="24"/>
        </w:rPr>
        <w:t xml:space="preserve"> А.Ф. Березина</w:t>
      </w:r>
    </w:p>
    <w:p w:rsidR="00D23F5D" w:rsidRDefault="00D23F5D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D13CC2" w:rsidRDefault="00D13CC2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D13CC2" w:rsidRDefault="00D13CC2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D13CC2" w:rsidRDefault="00D13CC2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D13CC2" w:rsidRDefault="00D13CC2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D13CC2" w:rsidRDefault="00D13CC2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D13CC2" w:rsidRDefault="00D13CC2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D13CC2" w:rsidRDefault="00D13CC2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D13CC2" w:rsidRDefault="00D13CC2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D13CC2" w:rsidRDefault="00D13CC2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D13CC2" w:rsidRDefault="00D13CC2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D13CC2" w:rsidRDefault="00D13CC2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CA4EFC" w:rsidRDefault="00CA4EFC" w:rsidP="00D13CC2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CA4EFC" w:rsidRDefault="00CA4EFC" w:rsidP="00D13CC2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713FAE" w:rsidRDefault="00713FAE" w:rsidP="00D13CC2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6F69B1">
        <w:rPr>
          <w:rFonts w:ascii="Times New Roman" w:hAnsi="Times New Roman" w:cs="Times New Roman"/>
        </w:rPr>
        <w:lastRenderedPageBreak/>
        <w:t>Приложение №1</w:t>
      </w:r>
    </w:p>
    <w:p w:rsidR="00CA4EFC" w:rsidRDefault="00CA4EFC" w:rsidP="00D13CC2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CA4EFC" w:rsidRDefault="00CA4EFC" w:rsidP="00D13CC2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Бектышского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</w:t>
      </w:r>
    </w:p>
    <w:p w:rsidR="00CA4EFC" w:rsidRDefault="00CA4EFC" w:rsidP="00D13CC2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29.12.2017 г. №75</w:t>
      </w:r>
    </w:p>
    <w:p w:rsidR="00CA4EFC" w:rsidRDefault="00CA4EFC" w:rsidP="00D13CC2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CA4EFC" w:rsidRPr="006F69B1" w:rsidRDefault="00CA4EFC" w:rsidP="00D13CC2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62066E" w:rsidRPr="0062066E" w:rsidRDefault="0062066E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713FAE" w:rsidRPr="00D13CC2" w:rsidRDefault="00713FAE" w:rsidP="00D13CC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13CC2">
        <w:rPr>
          <w:rFonts w:ascii="Times New Roman" w:hAnsi="Times New Roman" w:cs="Times New Roman"/>
          <w:sz w:val="24"/>
          <w:szCs w:val="24"/>
        </w:rPr>
        <w:t>Положение</w:t>
      </w:r>
    </w:p>
    <w:p w:rsidR="00B5591B" w:rsidRPr="00D13CC2" w:rsidRDefault="00713FAE" w:rsidP="00D13CC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13CC2">
        <w:rPr>
          <w:rFonts w:ascii="Times New Roman" w:hAnsi="Times New Roman" w:cs="Times New Roman"/>
          <w:sz w:val="24"/>
          <w:szCs w:val="24"/>
        </w:rPr>
        <w:t xml:space="preserve">о концессионных соглашениях в отношении муниципального имущества, находящегося </w:t>
      </w:r>
      <w:r w:rsidR="00CA4EFC" w:rsidRPr="00D13CC2">
        <w:rPr>
          <w:rFonts w:ascii="Times New Roman" w:hAnsi="Times New Roman" w:cs="Times New Roman"/>
          <w:sz w:val="24"/>
          <w:szCs w:val="24"/>
        </w:rPr>
        <w:t xml:space="preserve">в </w:t>
      </w:r>
      <w:r w:rsidR="00CA4EFC">
        <w:rPr>
          <w:rFonts w:ascii="Times New Roman" w:hAnsi="Times New Roman" w:cs="Times New Roman"/>
          <w:sz w:val="24"/>
          <w:szCs w:val="24"/>
        </w:rPr>
        <w:t xml:space="preserve">муниципальной собственности </w:t>
      </w:r>
    </w:p>
    <w:p w:rsidR="00CA4EFC" w:rsidRDefault="003F0060" w:rsidP="00D13CC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13CC2">
        <w:rPr>
          <w:rFonts w:ascii="Times New Roman" w:hAnsi="Times New Roman" w:cs="Times New Roman"/>
          <w:sz w:val="24"/>
          <w:szCs w:val="24"/>
        </w:rPr>
        <w:t>Бектышск</w:t>
      </w:r>
      <w:r w:rsidR="00CA4EFC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713FAE" w:rsidRPr="00D13CC2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CA4EFC">
        <w:rPr>
          <w:rFonts w:ascii="Times New Roman" w:hAnsi="Times New Roman" w:cs="Times New Roman"/>
          <w:sz w:val="24"/>
          <w:szCs w:val="24"/>
        </w:rPr>
        <w:t>го</w:t>
      </w:r>
      <w:r w:rsidR="00713FAE" w:rsidRPr="00D13CC2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CA4EFC">
        <w:rPr>
          <w:rFonts w:ascii="Times New Roman" w:hAnsi="Times New Roman" w:cs="Times New Roman"/>
          <w:sz w:val="24"/>
          <w:szCs w:val="24"/>
        </w:rPr>
        <w:t>я</w:t>
      </w:r>
      <w:r w:rsidR="00713FAE" w:rsidRPr="00D13C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CC2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D13CC2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713FAE" w:rsidRPr="00D13CC2" w:rsidRDefault="003F0060" w:rsidP="00D13CC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13CC2">
        <w:rPr>
          <w:rFonts w:ascii="Times New Roman" w:hAnsi="Times New Roman" w:cs="Times New Roman"/>
          <w:sz w:val="24"/>
          <w:szCs w:val="24"/>
        </w:rPr>
        <w:t>Челябинской</w:t>
      </w:r>
      <w:r w:rsidR="00CA4EFC">
        <w:rPr>
          <w:rFonts w:ascii="Times New Roman" w:hAnsi="Times New Roman" w:cs="Times New Roman"/>
          <w:sz w:val="24"/>
          <w:szCs w:val="24"/>
        </w:rPr>
        <w:t xml:space="preserve"> области</w:t>
      </w:r>
    </w:p>
    <w:p w:rsidR="003F0060" w:rsidRPr="003F0060" w:rsidRDefault="003F0060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3FAE" w:rsidRDefault="00713FAE" w:rsidP="00D13CC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3F0060">
        <w:rPr>
          <w:rFonts w:ascii="Times New Roman" w:hAnsi="Times New Roman" w:cs="Times New Roman"/>
          <w:b/>
        </w:rPr>
        <w:t>1. Общие положения</w:t>
      </w:r>
    </w:p>
    <w:p w:rsidR="002651DE" w:rsidRPr="003F0060" w:rsidRDefault="002651DE" w:rsidP="00D13CC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713FAE" w:rsidRPr="00713FAE" w:rsidRDefault="00713FAE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26066">
        <w:rPr>
          <w:rFonts w:ascii="Times New Roman" w:hAnsi="Times New Roman" w:cs="Times New Roman"/>
          <w:b/>
        </w:rPr>
        <w:t>1.1.</w:t>
      </w:r>
      <w:r w:rsidR="00CA4EFC">
        <w:rPr>
          <w:rFonts w:ascii="Times New Roman" w:hAnsi="Times New Roman" w:cs="Times New Roman"/>
          <w:b/>
        </w:rPr>
        <w:t xml:space="preserve"> </w:t>
      </w:r>
      <w:proofErr w:type="gramStart"/>
      <w:r w:rsidRPr="00713FAE">
        <w:rPr>
          <w:rFonts w:ascii="Times New Roman" w:hAnsi="Times New Roman" w:cs="Times New Roman"/>
        </w:rPr>
        <w:t>Настоящее Положение разработано в соответствии с Федеральным законом от 06 октября 2003 г. № 131-ФЗ «Об общих принципах организации местного самоуправления в Российской Федерации», Федеральным законом от 21 июля 2005 г. № 115-ФЗ «О концессионных соглашениях» (далее – Федеральный закон «О концессионных соглашениях») и регулирует отношения, возникающие в связи с подготовкой и заключением концессионных соглашений в отношении объектов, находящихся в мун</w:t>
      </w:r>
      <w:r w:rsidR="00203169">
        <w:rPr>
          <w:rFonts w:ascii="Times New Roman" w:hAnsi="Times New Roman" w:cs="Times New Roman"/>
        </w:rPr>
        <w:t>иципально</w:t>
      </w:r>
      <w:r w:rsidR="00CA4EFC">
        <w:rPr>
          <w:rFonts w:ascii="Times New Roman" w:hAnsi="Times New Roman" w:cs="Times New Roman"/>
        </w:rPr>
        <w:t>й</w:t>
      </w:r>
      <w:r w:rsidR="00203169">
        <w:rPr>
          <w:rFonts w:ascii="Times New Roman" w:hAnsi="Times New Roman" w:cs="Times New Roman"/>
        </w:rPr>
        <w:t xml:space="preserve"> </w:t>
      </w:r>
      <w:r w:rsidR="00CA4EFC" w:rsidRPr="00713FAE">
        <w:rPr>
          <w:rFonts w:ascii="Times New Roman" w:hAnsi="Times New Roman" w:cs="Times New Roman"/>
        </w:rPr>
        <w:t xml:space="preserve">собственности </w:t>
      </w:r>
      <w:proofErr w:type="spellStart"/>
      <w:r w:rsidR="00203169">
        <w:rPr>
          <w:rFonts w:ascii="Times New Roman" w:hAnsi="Times New Roman" w:cs="Times New Roman"/>
        </w:rPr>
        <w:t>Бектыш</w:t>
      </w:r>
      <w:r w:rsidRPr="00713FAE">
        <w:rPr>
          <w:rFonts w:ascii="Times New Roman" w:hAnsi="Times New Roman" w:cs="Times New Roman"/>
        </w:rPr>
        <w:t>ско</w:t>
      </w:r>
      <w:r w:rsidR="00CA4EFC">
        <w:rPr>
          <w:rFonts w:ascii="Times New Roman" w:hAnsi="Times New Roman" w:cs="Times New Roman"/>
        </w:rPr>
        <w:t>го</w:t>
      </w:r>
      <w:proofErr w:type="spellEnd"/>
      <w:proofErr w:type="gramEnd"/>
      <w:r w:rsidRPr="00713FAE">
        <w:rPr>
          <w:rFonts w:ascii="Times New Roman" w:hAnsi="Times New Roman" w:cs="Times New Roman"/>
        </w:rPr>
        <w:t xml:space="preserve"> сельско</w:t>
      </w:r>
      <w:r w:rsidR="00CA4EFC">
        <w:rPr>
          <w:rFonts w:ascii="Times New Roman" w:hAnsi="Times New Roman" w:cs="Times New Roman"/>
        </w:rPr>
        <w:t>го</w:t>
      </w:r>
      <w:r w:rsidRPr="00713FAE">
        <w:rPr>
          <w:rFonts w:ascii="Times New Roman" w:hAnsi="Times New Roman" w:cs="Times New Roman"/>
        </w:rPr>
        <w:t xml:space="preserve"> поселени</w:t>
      </w:r>
      <w:r w:rsidR="00CA4EFC">
        <w:rPr>
          <w:rFonts w:ascii="Times New Roman" w:hAnsi="Times New Roman" w:cs="Times New Roman"/>
        </w:rPr>
        <w:t>я</w:t>
      </w:r>
      <w:r w:rsidRPr="00713FAE">
        <w:rPr>
          <w:rFonts w:ascii="Times New Roman" w:hAnsi="Times New Roman" w:cs="Times New Roman"/>
        </w:rPr>
        <w:t xml:space="preserve"> (далее – объект концессионного соглашения).</w:t>
      </w:r>
    </w:p>
    <w:p w:rsidR="00713FAE" w:rsidRPr="00713FAE" w:rsidRDefault="00713FAE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26066">
        <w:rPr>
          <w:rFonts w:ascii="Times New Roman" w:hAnsi="Times New Roman" w:cs="Times New Roman"/>
          <w:b/>
        </w:rPr>
        <w:t>1.2.</w:t>
      </w:r>
      <w:r w:rsidRPr="00713FAE">
        <w:rPr>
          <w:rFonts w:ascii="Times New Roman" w:hAnsi="Times New Roman" w:cs="Times New Roman"/>
        </w:rPr>
        <w:t xml:space="preserve"> Основными целями передачи муниципального имущества по концессионным соглашениям являются повышение эффективности использования муниципального имущества, восстановление его эксплуатационных качеств, сохранение в технически исправном состоянии, в том числе привлечение дополнительных инвестиций, повышения качества работ и услуг потребителям.</w:t>
      </w:r>
    </w:p>
    <w:p w:rsidR="00713FAE" w:rsidRPr="00713FAE" w:rsidRDefault="00713FAE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26066">
        <w:rPr>
          <w:rFonts w:ascii="Times New Roman" w:hAnsi="Times New Roman" w:cs="Times New Roman"/>
          <w:b/>
        </w:rPr>
        <w:t>1.3.</w:t>
      </w:r>
      <w:r w:rsidRPr="00713FAE">
        <w:rPr>
          <w:rFonts w:ascii="Times New Roman" w:hAnsi="Times New Roman" w:cs="Times New Roman"/>
        </w:rPr>
        <w:t xml:space="preserve"> В настоящем Положении используются следующие понятия:</w:t>
      </w:r>
    </w:p>
    <w:p w:rsidR="00713FAE" w:rsidRPr="00713FAE" w:rsidRDefault="00713FAE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13FAE">
        <w:rPr>
          <w:rFonts w:ascii="Times New Roman" w:hAnsi="Times New Roman" w:cs="Times New Roman"/>
        </w:rPr>
        <w:t xml:space="preserve">- </w:t>
      </w:r>
      <w:r w:rsidRPr="00203169">
        <w:rPr>
          <w:rFonts w:ascii="Times New Roman" w:hAnsi="Times New Roman" w:cs="Times New Roman"/>
          <w:b/>
          <w:i/>
        </w:rPr>
        <w:t>концессионное соглашение</w:t>
      </w:r>
      <w:r w:rsidRPr="00713FAE">
        <w:rPr>
          <w:rFonts w:ascii="Times New Roman" w:hAnsi="Times New Roman" w:cs="Times New Roman"/>
        </w:rPr>
        <w:t xml:space="preserve"> – смешанный договор, содержащий элементы различных договоров, предусмотренных федеральными законами, в </w:t>
      </w:r>
      <w:proofErr w:type="gramStart"/>
      <w:r w:rsidRPr="00713FAE">
        <w:rPr>
          <w:rFonts w:ascii="Times New Roman" w:hAnsi="Times New Roman" w:cs="Times New Roman"/>
        </w:rPr>
        <w:t>соответствии</w:t>
      </w:r>
      <w:proofErr w:type="gramEnd"/>
      <w:r w:rsidRPr="00713FAE">
        <w:rPr>
          <w:rFonts w:ascii="Times New Roman" w:hAnsi="Times New Roman" w:cs="Times New Roman"/>
        </w:rPr>
        <w:t xml:space="preserve"> с условиями которого одна сторона (концессионер) обязуется за свой счет создать и (или) реконструировать определенное этим соглашением имущество (недвижимое имущество или недвижимое имущество и движимое имущество, технологически связанные между собой и предназначенные для осуществления деятельности, предусмотренной концессионным соглашением), право собственности на которое принадлежит или будет принадлежать другой стороне (</w:t>
      </w:r>
      <w:proofErr w:type="spellStart"/>
      <w:r w:rsidRPr="00713FAE">
        <w:rPr>
          <w:rFonts w:ascii="Times New Roman" w:hAnsi="Times New Roman" w:cs="Times New Roman"/>
        </w:rPr>
        <w:t>концеденту</w:t>
      </w:r>
      <w:proofErr w:type="spellEnd"/>
      <w:r w:rsidRPr="00713FAE">
        <w:rPr>
          <w:rFonts w:ascii="Times New Roman" w:hAnsi="Times New Roman" w:cs="Times New Roman"/>
        </w:rPr>
        <w:t xml:space="preserve">), осуществлять деятельность с использованием (эксплуатацией) объекта концессионного соглашения, а </w:t>
      </w:r>
      <w:proofErr w:type="spellStart"/>
      <w:r w:rsidRPr="00713FAE">
        <w:rPr>
          <w:rFonts w:ascii="Times New Roman" w:hAnsi="Times New Roman" w:cs="Times New Roman"/>
        </w:rPr>
        <w:t>концедент</w:t>
      </w:r>
      <w:proofErr w:type="spellEnd"/>
      <w:r w:rsidRPr="00713FAE">
        <w:rPr>
          <w:rFonts w:ascii="Times New Roman" w:hAnsi="Times New Roman" w:cs="Times New Roman"/>
        </w:rPr>
        <w:t xml:space="preserve"> обязуется предоставить концессионеру на срок, установленный этим соглашением, права владения и пользования объектом концессионного соглашения для осуществления указанной деятельности. Изменение целевого назначения реконструируемого объекта концессионного соглашения не допускается;</w:t>
      </w:r>
    </w:p>
    <w:p w:rsidR="00713FAE" w:rsidRPr="00713FAE" w:rsidRDefault="00713FAE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03169">
        <w:rPr>
          <w:rFonts w:ascii="Times New Roman" w:hAnsi="Times New Roman" w:cs="Times New Roman"/>
          <w:b/>
          <w:i/>
        </w:rPr>
        <w:t xml:space="preserve">- </w:t>
      </w:r>
      <w:proofErr w:type="spellStart"/>
      <w:r w:rsidRPr="00203169">
        <w:rPr>
          <w:rFonts w:ascii="Times New Roman" w:hAnsi="Times New Roman" w:cs="Times New Roman"/>
          <w:b/>
          <w:i/>
        </w:rPr>
        <w:t>концедент</w:t>
      </w:r>
      <w:proofErr w:type="spellEnd"/>
      <w:r w:rsidR="00203169">
        <w:rPr>
          <w:rFonts w:ascii="Times New Roman" w:hAnsi="Times New Roman" w:cs="Times New Roman"/>
        </w:rPr>
        <w:t xml:space="preserve"> – администрация </w:t>
      </w:r>
      <w:proofErr w:type="spellStart"/>
      <w:r w:rsidR="00203169">
        <w:rPr>
          <w:rFonts w:ascii="Times New Roman" w:hAnsi="Times New Roman" w:cs="Times New Roman"/>
        </w:rPr>
        <w:t>Бектышского</w:t>
      </w:r>
      <w:proofErr w:type="spellEnd"/>
      <w:r w:rsidRPr="00713FAE">
        <w:rPr>
          <w:rFonts w:ascii="Times New Roman" w:hAnsi="Times New Roman" w:cs="Times New Roman"/>
        </w:rPr>
        <w:t xml:space="preserve"> с</w:t>
      </w:r>
      <w:r w:rsidR="00203169">
        <w:rPr>
          <w:rFonts w:ascii="Times New Roman" w:hAnsi="Times New Roman" w:cs="Times New Roman"/>
        </w:rPr>
        <w:t xml:space="preserve">ельского поселения </w:t>
      </w:r>
      <w:proofErr w:type="spellStart"/>
      <w:r w:rsidR="00203169">
        <w:rPr>
          <w:rFonts w:ascii="Times New Roman" w:hAnsi="Times New Roman" w:cs="Times New Roman"/>
        </w:rPr>
        <w:t>Еткульского</w:t>
      </w:r>
      <w:proofErr w:type="spellEnd"/>
      <w:r w:rsidR="00203169">
        <w:rPr>
          <w:rFonts w:ascii="Times New Roman" w:hAnsi="Times New Roman" w:cs="Times New Roman"/>
        </w:rPr>
        <w:t xml:space="preserve"> района Челябинской области</w:t>
      </w:r>
      <w:r w:rsidRPr="00713FAE">
        <w:rPr>
          <w:rFonts w:ascii="Times New Roman" w:hAnsi="Times New Roman" w:cs="Times New Roman"/>
        </w:rPr>
        <w:t xml:space="preserve"> (дал</w:t>
      </w:r>
      <w:r w:rsidR="00203169">
        <w:rPr>
          <w:rFonts w:ascii="Times New Roman" w:hAnsi="Times New Roman" w:cs="Times New Roman"/>
        </w:rPr>
        <w:t xml:space="preserve">ее – Администрация </w:t>
      </w:r>
      <w:proofErr w:type="spellStart"/>
      <w:r w:rsidR="00203169">
        <w:rPr>
          <w:rFonts w:ascii="Times New Roman" w:hAnsi="Times New Roman" w:cs="Times New Roman"/>
        </w:rPr>
        <w:t>Бектышского</w:t>
      </w:r>
      <w:proofErr w:type="spellEnd"/>
      <w:r w:rsidRPr="00713FAE">
        <w:rPr>
          <w:rFonts w:ascii="Times New Roman" w:hAnsi="Times New Roman" w:cs="Times New Roman"/>
        </w:rPr>
        <w:t xml:space="preserve"> сельского поселения). Отдельные права и обязанности </w:t>
      </w:r>
      <w:proofErr w:type="spellStart"/>
      <w:r w:rsidRPr="00713FAE">
        <w:rPr>
          <w:rFonts w:ascii="Times New Roman" w:hAnsi="Times New Roman" w:cs="Times New Roman"/>
        </w:rPr>
        <w:t>концедента</w:t>
      </w:r>
      <w:proofErr w:type="spellEnd"/>
      <w:r w:rsidRPr="00713FAE">
        <w:rPr>
          <w:rFonts w:ascii="Times New Roman" w:hAnsi="Times New Roman" w:cs="Times New Roman"/>
        </w:rPr>
        <w:t xml:space="preserve"> </w:t>
      </w:r>
      <w:proofErr w:type="spellStart"/>
      <w:r w:rsidRPr="00713FAE">
        <w:rPr>
          <w:rFonts w:ascii="Times New Roman" w:hAnsi="Times New Roman" w:cs="Times New Roman"/>
        </w:rPr>
        <w:t>могутосуществляться</w:t>
      </w:r>
      <w:proofErr w:type="spellEnd"/>
      <w:r w:rsidRPr="00713FAE">
        <w:rPr>
          <w:rFonts w:ascii="Times New Roman" w:hAnsi="Times New Roman" w:cs="Times New Roman"/>
        </w:rPr>
        <w:t xml:space="preserve"> уполномоченными </w:t>
      </w:r>
      <w:proofErr w:type="spellStart"/>
      <w:r w:rsidRPr="00713FAE">
        <w:rPr>
          <w:rFonts w:ascii="Times New Roman" w:hAnsi="Times New Roman" w:cs="Times New Roman"/>
        </w:rPr>
        <w:t>концедентом</w:t>
      </w:r>
      <w:proofErr w:type="spellEnd"/>
      <w:r w:rsidRPr="00713FAE">
        <w:rPr>
          <w:rFonts w:ascii="Times New Roman" w:hAnsi="Times New Roman" w:cs="Times New Roman"/>
        </w:rPr>
        <w:t xml:space="preserve"> в соответствии с муниципальными нормативными правовыми актами органов местного самоуправления и юридическими лицами;</w:t>
      </w:r>
    </w:p>
    <w:p w:rsidR="00713FAE" w:rsidRPr="00713FAE" w:rsidRDefault="00713FAE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13FAE">
        <w:rPr>
          <w:rFonts w:ascii="Times New Roman" w:hAnsi="Times New Roman" w:cs="Times New Roman"/>
        </w:rPr>
        <w:t xml:space="preserve">- </w:t>
      </w:r>
      <w:r w:rsidRPr="00203169">
        <w:rPr>
          <w:rFonts w:ascii="Times New Roman" w:hAnsi="Times New Roman" w:cs="Times New Roman"/>
          <w:b/>
          <w:i/>
        </w:rPr>
        <w:t>концессионер</w:t>
      </w:r>
      <w:r w:rsidRPr="00713FAE">
        <w:rPr>
          <w:rFonts w:ascii="Times New Roman" w:hAnsi="Times New Roman" w:cs="Times New Roman"/>
        </w:rPr>
        <w:t xml:space="preserve"> – индивидуальный предприниматель, российское или иностранное юридическое лицо либо действующее без образования юридического лица по договору простого товарищества (договору о совместной деятельности) </w:t>
      </w:r>
      <w:proofErr w:type="gramStart"/>
      <w:r w:rsidRPr="00713FAE">
        <w:rPr>
          <w:rFonts w:ascii="Times New Roman" w:hAnsi="Times New Roman" w:cs="Times New Roman"/>
        </w:rPr>
        <w:t>два и более указанных юридических лиц</w:t>
      </w:r>
      <w:proofErr w:type="gramEnd"/>
      <w:r w:rsidRPr="00713FAE">
        <w:rPr>
          <w:rFonts w:ascii="Times New Roman" w:hAnsi="Times New Roman" w:cs="Times New Roman"/>
        </w:rPr>
        <w:t>;</w:t>
      </w:r>
    </w:p>
    <w:p w:rsidR="00713FAE" w:rsidRPr="00713FAE" w:rsidRDefault="00713FAE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203169">
        <w:rPr>
          <w:rFonts w:ascii="Times New Roman" w:hAnsi="Times New Roman" w:cs="Times New Roman"/>
          <w:b/>
          <w:i/>
        </w:rPr>
        <w:t>- объект концессионного соглашения</w:t>
      </w:r>
      <w:r w:rsidRPr="00713FAE">
        <w:rPr>
          <w:rFonts w:ascii="Times New Roman" w:hAnsi="Times New Roman" w:cs="Times New Roman"/>
        </w:rPr>
        <w:t xml:space="preserve"> – недвижимое имущество или недвижимое имущество и движимое имущество, технологически связанные между собой и предназначенные для осуществления деятельности, предусмотренной концессионным соглашением, и входящее в состав имущества, указанного в статье 4 Федерального закона «О концессионных соглашениях».</w:t>
      </w:r>
      <w:proofErr w:type="gramEnd"/>
    </w:p>
    <w:p w:rsidR="00713FAE" w:rsidRPr="00713FAE" w:rsidRDefault="00713FAE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13FAE">
        <w:rPr>
          <w:rFonts w:ascii="Times New Roman" w:hAnsi="Times New Roman" w:cs="Times New Roman"/>
        </w:rPr>
        <w:t>Конкретный перечень муниципального имущества, планируемого к передаче по концессионному соглашению, утверждается постановле</w:t>
      </w:r>
      <w:r w:rsidR="00203169">
        <w:rPr>
          <w:rFonts w:ascii="Times New Roman" w:hAnsi="Times New Roman" w:cs="Times New Roman"/>
        </w:rPr>
        <w:t xml:space="preserve">нием администрации </w:t>
      </w:r>
      <w:proofErr w:type="spellStart"/>
      <w:r w:rsidR="00203169">
        <w:rPr>
          <w:rFonts w:ascii="Times New Roman" w:hAnsi="Times New Roman" w:cs="Times New Roman"/>
        </w:rPr>
        <w:t>Бектышского</w:t>
      </w:r>
      <w:proofErr w:type="spellEnd"/>
      <w:r w:rsidRPr="00713FAE">
        <w:rPr>
          <w:rFonts w:ascii="Times New Roman" w:hAnsi="Times New Roman" w:cs="Times New Roman"/>
        </w:rPr>
        <w:t xml:space="preserve"> сельского поселения.</w:t>
      </w:r>
    </w:p>
    <w:p w:rsidR="00EE584C" w:rsidRDefault="00713FAE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03169">
        <w:rPr>
          <w:rFonts w:ascii="Times New Roman" w:hAnsi="Times New Roman" w:cs="Times New Roman"/>
          <w:b/>
          <w:i/>
        </w:rPr>
        <w:t>- концессионная плата</w:t>
      </w:r>
      <w:r w:rsidRPr="00713FAE">
        <w:rPr>
          <w:rFonts w:ascii="Times New Roman" w:hAnsi="Times New Roman" w:cs="Times New Roman"/>
        </w:rPr>
        <w:t xml:space="preserve"> – плата, вносимая концессионером </w:t>
      </w:r>
      <w:proofErr w:type="spellStart"/>
      <w:r w:rsidRPr="00713FAE">
        <w:rPr>
          <w:rFonts w:ascii="Times New Roman" w:hAnsi="Times New Roman" w:cs="Times New Roman"/>
        </w:rPr>
        <w:t>концеденту</w:t>
      </w:r>
      <w:proofErr w:type="spellEnd"/>
      <w:r w:rsidRPr="00713FAE">
        <w:rPr>
          <w:rFonts w:ascii="Times New Roman" w:hAnsi="Times New Roman" w:cs="Times New Roman"/>
        </w:rPr>
        <w:t xml:space="preserve"> в период использования (эксплуатации) объ</w:t>
      </w:r>
      <w:r w:rsidR="00EE584C">
        <w:rPr>
          <w:rFonts w:ascii="Times New Roman" w:hAnsi="Times New Roman" w:cs="Times New Roman"/>
        </w:rPr>
        <w:t>екта концессионного соглашения.</w:t>
      </w:r>
    </w:p>
    <w:p w:rsidR="00713FAE" w:rsidRPr="0022013D" w:rsidRDefault="00EE584C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E584C">
        <w:rPr>
          <w:rFonts w:ascii="Times New Roman" w:hAnsi="Times New Roman" w:cs="Times New Roman"/>
        </w:rPr>
        <w:t>Размер концессионной платы, по</w:t>
      </w:r>
      <w:r>
        <w:rPr>
          <w:rFonts w:ascii="Times New Roman" w:hAnsi="Times New Roman" w:cs="Times New Roman"/>
        </w:rPr>
        <w:t xml:space="preserve">рядок, условия и сроки внесения </w:t>
      </w:r>
      <w:r w:rsidRPr="00EE584C">
        <w:rPr>
          <w:rFonts w:ascii="Times New Roman" w:hAnsi="Times New Roman" w:cs="Times New Roman"/>
        </w:rPr>
        <w:t>концессионной платы определяю</w:t>
      </w:r>
      <w:r>
        <w:rPr>
          <w:rFonts w:ascii="Times New Roman" w:hAnsi="Times New Roman" w:cs="Times New Roman"/>
        </w:rPr>
        <w:t xml:space="preserve">тся концессионным соглашением в соответствии с </w:t>
      </w:r>
      <w:r w:rsidR="00CA4EFC">
        <w:rPr>
          <w:rFonts w:ascii="Times New Roman" w:hAnsi="Times New Roman" w:cs="Times New Roman"/>
        </w:rPr>
        <w:t>постановлением</w:t>
      </w:r>
      <w:r>
        <w:rPr>
          <w:rFonts w:ascii="Times New Roman" w:hAnsi="Times New Roman" w:cs="Times New Roman"/>
        </w:rPr>
        <w:t xml:space="preserve"> главы администрации </w:t>
      </w:r>
      <w:proofErr w:type="spellStart"/>
      <w:r>
        <w:rPr>
          <w:rFonts w:ascii="Times New Roman" w:hAnsi="Times New Roman" w:cs="Times New Roman"/>
        </w:rPr>
        <w:t>Бектышкого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 о </w:t>
      </w:r>
      <w:r w:rsidRPr="00EE584C">
        <w:rPr>
          <w:rFonts w:ascii="Times New Roman" w:hAnsi="Times New Roman" w:cs="Times New Roman"/>
        </w:rPr>
        <w:t>заключении концессионного соглашения.</w:t>
      </w:r>
    </w:p>
    <w:p w:rsidR="0022013D" w:rsidRDefault="00713FAE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26066">
        <w:rPr>
          <w:rFonts w:ascii="Times New Roman" w:hAnsi="Times New Roman" w:cs="Times New Roman"/>
        </w:rPr>
        <w:lastRenderedPageBreak/>
        <w:t>Концессионная плата по концессионному соглашению устанавливается на основании статьи 7 Федерального закона «О концессионных соглашениях».</w:t>
      </w:r>
    </w:p>
    <w:p w:rsidR="00713FAE" w:rsidRPr="00713FAE" w:rsidRDefault="00713FAE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13FAE">
        <w:rPr>
          <w:rFonts w:ascii="Times New Roman" w:hAnsi="Times New Roman" w:cs="Times New Roman"/>
        </w:rPr>
        <w:t xml:space="preserve">Концессионная плата за объект концессионного соглашения является доходом бюджета </w:t>
      </w:r>
      <w:proofErr w:type="spellStart"/>
      <w:r w:rsidR="00EE584C">
        <w:rPr>
          <w:rFonts w:ascii="Times New Roman" w:hAnsi="Times New Roman" w:cs="Times New Roman"/>
        </w:rPr>
        <w:t>Бектыш</w:t>
      </w:r>
      <w:r w:rsidRPr="00713FAE">
        <w:rPr>
          <w:rFonts w:ascii="Times New Roman" w:hAnsi="Times New Roman" w:cs="Times New Roman"/>
        </w:rPr>
        <w:t>ско</w:t>
      </w:r>
      <w:r w:rsidR="00CA4EFC">
        <w:rPr>
          <w:rFonts w:ascii="Times New Roman" w:hAnsi="Times New Roman" w:cs="Times New Roman"/>
        </w:rPr>
        <w:t>го</w:t>
      </w:r>
      <w:proofErr w:type="spellEnd"/>
      <w:r w:rsidRPr="00713FAE">
        <w:rPr>
          <w:rFonts w:ascii="Times New Roman" w:hAnsi="Times New Roman" w:cs="Times New Roman"/>
        </w:rPr>
        <w:t xml:space="preserve"> сельско</w:t>
      </w:r>
      <w:r w:rsidR="00CA4EFC">
        <w:rPr>
          <w:rFonts w:ascii="Times New Roman" w:hAnsi="Times New Roman" w:cs="Times New Roman"/>
        </w:rPr>
        <w:t>го</w:t>
      </w:r>
      <w:r w:rsidRPr="00713FAE">
        <w:rPr>
          <w:rFonts w:ascii="Times New Roman" w:hAnsi="Times New Roman" w:cs="Times New Roman"/>
        </w:rPr>
        <w:t xml:space="preserve"> поселени</w:t>
      </w:r>
      <w:r w:rsidR="00CA4EFC">
        <w:rPr>
          <w:rFonts w:ascii="Times New Roman" w:hAnsi="Times New Roman" w:cs="Times New Roman"/>
        </w:rPr>
        <w:t>я</w:t>
      </w:r>
      <w:r w:rsidRPr="00713FAE">
        <w:rPr>
          <w:rFonts w:ascii="Times New Roman" w:hAnsi="Times New Roman" w:cs="Times New Roman"/>
        </w:rPr>
        <w:t>.</w:t>
      </w:r>
    </w:p>
    <w:p w:rsidR="00713FAE" w:rsidRPr="00713FAE" w:rsidRDefault="00713FAE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26066">
        <w:rPr>
          <w:rFonts w:ascii="Times New Roman" w:hAnsi="Times New Roman" w:cs="Times New Roman"/>
          <w:b/>
        </w:rPr>
        <w:t>1.4.</w:t>
      </w:r>
      <w:r w:rsidRPr="00713FAE">
        <w:rPr>
          <w:rFonts w:ascii="Times New Roman" w:hAnsi="Times New Roman" w:cs="Times New Roman"/>
        </w:rPr>
        <w:t xml:space="preserve"> Срок действия концессионного соглашения устанавливается концессионным соглашением с учетом срока создания и (или) реконструкции объекта концессионного соглашения, объема инвестиций в создание и (или) реконструкцию объекта концессионного соглашения и срока окупаемости таких инвестиций, других обязательств концессионера и (или) </w:t>
      </w:r>
      <w:proofErr w:type="spellStart"/>
      <w:r w:rsidRPr="00713FAE">
        <w:rPr>
          <w:rFonts w:ascii="Times New Roman" w:hAnsi="Times New Roman" w:cs="Times New Roman"/>
        </w:rPr>
        <w:t>концедента</w:t>
      </w:r>
      <w:proofErr w:type="spellEnd"/>
      <w:r w:rsidRPr="00713FAE">
        <w:rPr>
          <w:rFonts w:ascii="Times New Roman" w:hAnsi="Times New Roman" w:cs="Times New Roman"/>
        </w:rPr>
        <w:t xml:space="preserve"> по концессионному соглашению.</w:t>
      </w:r>
    </w:p>
    <w:p w:rsidR="00713FAE" w:rsidRPr="00713FAE" w:rsidRDefault="00713FAE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26066">
        <w:rPr>
          <w:rFonts w:ascii="Times New Roman" w:hAnsi="Times New Roman" w:cs="Times New Roman"/>
          <w:b/>
        </w:rPr>
        <w:t>1.5.</w:t>
      </w:r>
      <w:r w:rsidRPr="00713FAE">
        <w:rPr>
          <w:rFonts w:ascii="Times New Roman" w:hAnsi="Times New Roman" w:cs="Times New Roman"/>
        </w:rPr>
        <w:t xml:space="preserve"> Предоставление концессионеру земельных участков, находящихся в муниципальной собственности, осуществляется в соответствии с действующим законодательством.</w:t>
      </w:r>
    </w:p>
    <w:p w:rsidR="00713FAE" w:rsidRPr="00713FAE" w:rsidRDefault="00713FAE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13FAE">
        <w:rPr>
          <w:rFonts w:ascii="Times New Roman" w:hAnsi="Times New Roman" w:cs="Times New Roman"/>
        </w:rPr>
        <w:t>Прекращение концессионного соглашения является основанием для прекращения предоставленных концессионеру прав в отношении земельного участка.</w:t>
      </w:r>
    </w:p>
    <w:p w:rsidR="00C731D9" w:rsidRPr="00C731D9" w:rsidRDefault="00713FAE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26066">
        <w:rPr>
          <w:rFonts w:ascii="Times New Roman" w:hAnsi="Times New Roman" w:cs="Times New Roman"/>
          <w:b/>
        </w:rPr>
        <w:t>1.6.</w:t>
      </w:r>
      <w:r w:rsidRPr="00713FAE">
        <w:rPr>
          <w:rFonts w:ascii="Times New Roman" w:hAnsi="Times New Roman" w:cs="Times New Roman"/>
        </w:rPr>
        <w:t xml:space="preserve"> Исполнение концессионером обязательств по концессионному соглашению обеспечивается путем предоставления безотзывной банковской гарантии, либо передачи </w:t>
      </w:r>
      <w:proofErr w:type="spellStart"/>
      <w:r w:rsidRPr="00713FAE">
        <w:rPr>
          <w:rFonts w:ascii="Times New Roman" w:hAnsi="Times New Roman" w:cs="Times New Roman"/>
        </w:rPr>
        <w:t>концеденту</w:t>
      </w:r>
      <w:proofErr w:type="spellEnd"/>
      <w:r w:rsidRPr="00713FAE">
        <w:rPr>
          <w:rFonts w:ascii="Times New Roman" w:hAnsi="Times New Roman" w:cs="Times New Roman"/>
        </w:rPr>
        <w:t xml:space="preserve"> в залог прав концессионера по договору банковского вклада (депозита), либо осуществления страхования риска</w:t>
      </w:r>
      <w:r w:rsidR="00C731D9" w:rsidRPr="00C731D9">
        <w:rPr>
          <w:rFonts w:ascii="Times New Roman" w:hAnsi="Times New Roman" w:cs="Times New Roman"/>
        </w:rPr>
        <w:t>ответственности концессионера за нарушение обязательств по концессионному соглашению.</w:t>
      </w:r>
      <w:r w:rsidR="00CA4EFC">
        <w:rPr>
          <w:rFonts w:ascii="Times New Roman" w:hAnsi="Times New Roman" w:cs="Times New Roman"/>
        </w:rPr>
        <w:t xml:space="preserve"> </w:t>
      </w:r>
      <w:r w:rsidR="00C731D9" w:rsidRPr="00C731D9">
        <w:rPr>
          <w:rFonts w:ascii="Times New Roman" w:hAnsi="Times New Roman" w:cs="Times New Roman"/>
        </w:rPr>
        <w:t>Конкретный способ обеспечения устанавливается решением о заключении концессионного соглашения.</w:t>
      </w:r>
    </w:p>
    <w:p w:rsidR="00C731D9" w:rsidRPr="00C731D9" w:rsidRDefault="00C731D9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731D9">
        <w:rPr>
          <w:rFonts w:ascii="Times New Roman" w:hAnsi="Times New Roman" w:cs="Times New Roman"/>
        </w:rPr>
        <w:t>В случае если объектом концессионного соглашения являются объекты теплоснабжения, централизованные системы горячего водоснабжения, отдельные объекты таких систем, безотзывная банковская гарантия должна быть непередаваемой и соответствовать иным утвержденным Правительством Российской Федерации требованиям к таким гарантиям.</w:t>
      </w:r>
    </w:p>
    <w:p w:rsidR="00C731D9" w:rsidRPr="00C731D9" w:rsidRDefault="00C731D9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26066">
        <w:rPr>
          <w:rFonts w:ascii="Times New Roman" w:hAnsi="Times New Roman" w:cs="Times New Roman"/>
          <w:b/>
        </w:rPr>
        <w:t>1.7.</w:t>
      </w:r>
      <w:r w:rsidRPr="00C731D9">
        <w:rPr>
          <w:rFonts w:ascii="Times New Roman" w:hAnsi="Times New Roman" w:cs="Times New Roman"/>
        </w:rPr>
        <w:t xml:space="preserve"> Концессионные соглашения заключаются в порядке, предусмотренном Федеральным законом «О концессионных соглашениях».</w:t>
      </w:r>
    </w:p>
    <w:p w:rsidR="00C731D9" w:rsidRPr="00C731D9" w:rsidRDefault="00C731D9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731D9">
        <w:rPr>
          <w:rFonts w:ascii="Times New Roman" w:hAnsi="Times New Roman" w:cs="Times New Roman"/>
        </w:rPr>
        <w:t>В случае, если объектами концессионного соглашения являются объекты системы коммунальной инфраструктуры концессионные соглашения заключаются с учетом постановления Правительства РФ от 05.12.2006 N 748 (ред. от 20.01.2015) "Об утверждении примерного концессионного соглашения в отношении систем коммунальной инфраструктуры и иных объектов коммунального хозяйства, в том числе объектов водо-, тепл</w:t>
      </w:r>
      <w:proofErr w:type="gramStart"/>
      <w:r w:rsidRPr="00C731D9">
        <w:rPr>
          <w:rFonts w:ascii="Times New Roman" w:hAnsi="Times New Roman" w:cs="Times New Roman"/>
        </w:rPr>
        <w:t>о-</w:t>
      </w:r>
      <w:proofErr w:type="gramEnd"/>
      <w:r w:rsidRPr="00C731D9">
        <w:rPr>
          <w:rFonts w:ascii="Times New Roman" w:hAnsi="Times New Roman" w:cs="Times New Roman"/>
        </w:rPr>
        <w:t>, газо- и энергоснабжения, водоотведения, очистки сточных вод, объектов, на которых осуществляется обращение с отходами производства и потребления, объектов, предназначенных для освещения территорий городских и сельских поселений, объектов, предназначенных для благоустройства территорий, а также объектов социального обслуживания населения".</w:t>
      </w:r>
    </w:p>
    <w:p w:rsidR="00C731D9" w:rsidRPr="00C731D9" w:rsidRDefault="00C731D9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26066">
        <w:rPr>
          <w:rFonts w:ascii="Times New Roman" w:hAnsi="Times New Roman" w:cs="Times New Roman"/>
          <w:b/>
        </w:rPr>
        <w:t>1.8.</w:t>
      </w:r>
      <w:r w:rsidRPr="00C731D9">
        <w:rPr>
          <w:rFonts w:ascii="Times New Roman" w:hAnsi="Times New Roman" w:cs="Times New Roman"/>
        </w:rPr>
        <w:t xml:space="preserve"> По истечении срока концессионного соглашения объект передается </w:t>
      </w:r>
      <w:proofErr w:type="spellStart"/>
      <w:r w:rsidRPr="00C731D9">
        <w:rPr>
          <w:rFonts w:ascii="Times New Roman" w:hAnsi="Times New Roman" w:cs="Times New Roman"/>
        </w:rPr>
        <w:t>концеденту</w:t>
      </w:r>
      <w:proofErr w:type="spellEnd"/>
      <w:r w:rsidRPr="00C731D9">
        <w:rPr>
          <w:rFonts w:ascii="Times New Roman" w:hAnsi="Times New Roman" w:cs="Times New Roman"/>
        </w:rPr>
        <w:t xml:space="preserve">. Ответственность за качество объекта концессионного соглашения концессионер несет перед </w:t>
      </w:r>
      <w:proofErr w:type="spellStart"/>
      <w:r w:rsidRPr="00C731D9">
        <w:rPr>
          <w:rFonts w:ascii="Times New Roman" w:hAnsi="Times New Roman" w:cs="Times New Roman"/>
        </w:rPr>
        <w:t>концедентом</w:t>
      </w:r>
      <w:proofErr w:type="spellEnd"/>
      <w:r w:rsidRPr="00C731D9">
        <w:rPr>
          <w:rFonts w:ascii="Times New Roman" w:hAnsi="Times New Roman" w:cs="Times New Roman"/>
        </w:rPr>
        <w:t xml:space="preserve"> в течение срока, установленного концессионным соглашением, который устанавливается не менее чем пять лет со дня передачи этого объекта.</w:t>
      </w:r>
    </w:p>
    <w:p w:rsidR="00C731D9" w:rsidRDefault="00C731D9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26066">
        <w:rPr>
          <w:rFonts w:ascii="Times New Roman" w:hAnsi="Times New Roman" w:cs="Times New Roman"/>
          <w:b/>
        </w:rPr>
        <w:t>1.9.</w:t>
      </w:r>
      <w:r w:rsidRPr="00C731D9">
        <w:rPr>
          <w:rFonts w:ascii="Times New Roman" w:hAnsi="Times New Roman" w:cs="Times New Roman"/>
        </w:rPr>
        <w:t xml:space="preserve"> Изменение и прекращение концессионных соглашений осуществляются в порядке, предусмотренном Федеральным законом «О концессионных соглашениях». Порядок и условия расторжения концессионного соглашения на основании решения суда, а также последствия прекращения концессионного соглашения устанавливаются концессионным соглашением в соответствии с действующим законодательством.</w:t>
      </w:r>
    </w:p>
    <w:p w:rsidR="00CA4EFC" w:rsidRPr="00C731D9" w:rsidRDefault="00CA4EFC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731D9" w:rsidRDefault="00C731D9" w:rsidP="00CA4EF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526066">
        <w:rPr>
          <w:rFonts w:ascii="Times New Roman" w:hAnsi="Times New Roman" w:cs="Times New Roman"/>
          <w:b/>
        </w:rPr>
        <w:t>2. Решение о заключении концессионного соглашения</w:t>
      </w:r>
    </w:p>
    <w:p w:rsidR="002651DE" w:rsidRPr="00526066" w:rsidRDefault="002651DE" w:rsidP="00CA4EF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C731D9" w:rsidRPr="00C731D9" w:rsidRDefault="00C731D9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26066">
        <w:rPr>
          <w:rFonts w:ascii="Times New Roman" w:hAnsi="Times New Roman" w:cs="Times New Roman"/>
          <w:b/>
        </w:rPr>
        <w:t>2.1.</w:t>
      </w:r>
      <w:r w:rsidRPr="00C731D9">
        <w:rPr>
          <w:rFonts w:ascii="Times New Roman" w:hAnsi="Times New Roman" w:cs="Times New Roman"/>
        </w:rPr>
        <w:t xml:space="preserve"> Инициаторами принятия решения о заключении концессионного соглашения могут быть администрация</w:t>
      </w:r>
      <w:r w:rsidR="00CA4EFC">
        <w:rPr>
          <w:rFonts w:ascii="Times New Roman" w:hAnsi="Times New Roman" w:cs="Times New Roman"/>
        </w:rPr>
        <w:t xml:space="preserve"> </w:t>
      </w:r>
      <w:proofErr w:type="spellStart"/>
      <w:r w:rsidR="0022013D">
        <w:rPr>
          <w:rFonts w:ascii="Times New Roman" w:hAnsi="Times New Roman" w:cs="Times New Roman"/>
        </w:rPr>
        <w:t>Бектышского</w:t>
      </w:r>
      <w:proofErr w:type="spellEnd"/>
      <w:r w:rsidRPr="00C731D9">
        <w:rPr>
          <w:rFonts w:ascii="Times New Roman" w:hAnsi="Times New Roman" w:cs="Times New Roman"/>
        </w:rPr>
        <w:t xml:space="preserve"> сельского поселения, муниципальные предприятия и учреждения, иные юридические лица и индивидуальные предприниматели в соответствии с требованиями Федерального закона «О концессионных соглашениях».</w:t>
      </w:r>
    </w:p>
    <w:p w:rsidR="00C731D9" w:rsidRDefault="00C731D9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26066">
        <w:rPr>
          <w:rFonts w:ascii="Times New Roman" w:hAnsi="Times New Roman" w:cs="Times New Roman"/>
          <w:b/>
        </w:rPr>
        <w:t>2.2.</w:t>
      </w:r>
      <w:r w:rsidRPr="00C731D9">
        <w:rPr>
          <w:rFonts w:ascii="Times New Roman" w:hAnsi="Times New Roman" w:cs="Times New Roman"/>
        </w:rPr>
        <w:t xml:space="preserve"> Решение о заключении концессионного соглашения принимается </w:t>
      </w:r>
      <w:proofErr w:type="spellStart"/>
      <w:r w:rsidRPr="00C731D9">
        <w:rPr>
          <w:rFonts w:ascii="Times New Roman" w:hAnsi="Times New Roman" w:cs="Times New Roman"/>
        </w:rPr>
        <w:t>концедентом</w:t>
      </w:r>
      <w:proofErr w:type="spellEnd"/>
      <w:r w:rsidRPr="00C731D9">
        <w:rPr>
          <w:rFonts w:ascii="Times New Roman" w:hAnsi="Times New Roman" w:cs="Times New Roman"/>
        </w:rPr>
        <w:t xml:space="preserve"> посредством издания постановл</w:t>
      </w:r>
      <w:r w:rsidR="007324A5">
        <w:rPr>
          <w:rFonts w:ascii="Times New Roman" w:hAnsi="Times New Roman" w:cs="Times New Roman"/>
        </w:rPr>
        <w:t xml:space="preserve">ения администрации </w:t>
      </w:r>
      <w:proofErr w:type="spellStart"/>
      <w:r w:rsidR="007324A5">
        <w:rPr>
          <w:rFonts w:ascii="Times New Roman" w:hAnsi="Times New Roman" w:cs="Times New Roman"/>
        </w:rPr>
        <w:t>Бекышского</w:t>
      </w:r>
      <w:proofErr w:type="spellEnd"/>
      <w:r w:rsidRPr="00C731D9">
        <w:rPr>
          <w:rFonts w:ascii="Times New Roman" w:hAnsi="Times New Roman" w:cs="Times New Roman"/>
        </w:rPr>
        <w:t xml:space="preserve"> сельского поселения в соответствии с действующим законодательством.</w:t>
      </w:r>
    </w:p>
    <w:p w:rsidR="00F9040B" w:rsidRPr="00F9040B" w:rsidRDefault="00F9040B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26066">
        <w:rPr>
          <w:rFonts w:ascii="Times New Roman" w:hAnsi="Times New Roman" w:cs="Times New Roman"/>
          <w:b/>
        </w:rPr>
        <w:t>2.3.</w:t>
      </w:r>
      <w:r w:rsidRPr="00F9040B">
        <w:rPr>
          <w:rFonts w:ascii="Times New Roman" w:hAnsi="Times New Roman" w:cs="Times New Roman"/>
        </w:rPr>
        <w:t xml:space="preserve"> Решением о заключении концессионного соглашения устанавливаются сведения, определенные статьей 22 Федерального закона «О концессионных соглашениях», в том числе:</w:t>
      </w:r>
    </w:p>
    <w:p w:rsidR="00F9040B" w:rsidRPr="00F9040B" w:rsidRDefault="00F9040B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9040B">
        <w:rPr>
          <w:rFonts w:ascii="Times New Roman" w:hAnsi="Times New Roman" w:cs="Times New Roman"/>
        </w:rPr>
        <w:t>1) условия концессионного соглашения в соответствии со статьей 10 Федерального закона «О концессионных соглашениях» (далее - условия конкурса);</w:t>
      </w:r>
    </w:p>
    <w:p w:rsidR="00F9040B" w:rsidRPr="00F9040B" w:rsidRDefault="00F9040B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9040B">
        <w:rPr>
          <w:rFonts w:ascii="Times New Roman" w:hAnsi="Times New Roman" w:cs="Times New Roman"/>
        </w:rPr>
        <w:t>2) критерии конкурса и параметры критериев конкурса;</w:t>
      </w:r>
    </w:p>
    <w:p w:rsidR="00F9040B" w:rsidRPr="00F9040B" w:rsidRDefault="00F9040B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9040B">
        <w:rPr>
          <w:rFonts w:ascii="Times New Roman" w:hAnsi="Times New Roman" w:cs="Times New Roman"/>
        </w:rPr>
        <w:t>3) вид конкурса (открытый конкурс или закрытый конкурс);</w:t>
      </w:r>
    </w:p>
    <w:p w:rsidR="00F9040B" w:rsidRPr="00F9040B" w:rsidRDefault="00F9040B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9040B">
        <w:rPr>
          <w:rFonts w:ascii="Times New Roman" w:hAnsi="Times New Roman" w:cs="Times New Roman"/>
        </w:rPr>
        <w:lastRenderedPageBreak/>
        <w:t>4) перечень лиц, которым направляются приглашения принять участие в конкурсе, - в случае проведения закрытого конкурса;</w:t>
      </w:r>
    </w:p>
    <w:p w:rsidR="00F9040B" w:rsidRDefault="00F9040B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9040B">
        <w:rPr>
          <w:rFonts w:ascii="Times New Roman" w:hAnsi="Times New Roman" w:cs="Times New Roman"/>
        </w:rPr>
        <w:t>5) срок опубликования в средствах массовой информации, размещения на официальных сайтах в сети Интернет сообщения о проведении открытого конкурса или в случае проведения закрытого конкурса срок направления сообщения о проведении закрытого конкурса с приглашением принять участие в закрытом конкурсе определенным решением о заключении концессионного соглашения лицам.</w:t>
      </w:r>
    </w:p>
    <w:p w:rsidR="00CA4EFC" w:rsidRPr="00F9040B" w:rsidRDefault="00CA4EFC" w:rsidP="00CA4EFC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F9040B" w:rsidRDefault="00F9040B" w:rsidP="00CA4EF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526066">
        <w:rPr>
          <w:rFonts w:ascii="Times New Roman" w:hAnsi="Times New Roman" w:cs="Times New Roman"/>
          <w:b/>
        </w:rPr>
        <w:t>3.Конкурс на право заключения концессионного соглашения</w:t>
      </w:r>
    </w:p>
    <w:p w:rsidR="002651DE" w:rsidRPr="00F9040B" w:rsidRDefault="002651DE" w:rsidP="00CA4EFC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F9040B" w:rsidRPr="00F9040B" w:rsidRDefault="00F9040B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26066">
        <w:rPr>
          <w:rFonts w:ascii="Times New Roman" w:hAnsi="Times New Roman" w:cs="Times New Roman"/>
          <w:b/>
        </w:rPr>
        <w:t>3.1.</w:t>
      </w:r>
      <w:r w:rsidRPr="00F9040B">
        <w:rPr>
          <w:rFonts w:ascii="Times New Roman" w:hAnsi="Times New Roman" w:cs="Times New Roman"/>
        </w:rPr>
        <w:t xml:space="preserve"> Концессионное соглашение заключается по результатам конкурса на право заключения концессионного соглашения (далее – конкурс), за исключением случаев, предусмотренных статьей 37 Федерального закона «О концессионных соглашениях».</w:t>
      </w:r>
    </w:p>
    <w:p w:rsidR="00F9040B" w:rsidRPr="00F9040B" w:rsidRDefault="00F9040B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26066">
        <w:rPr>
          <w:rFonts w:ascii="Times New Roman" w:hAnsi="Times New Roman" w:cs="Times New Roman"/>
          <w:b/>
        </w:rPr>
        <w:t>3.2.</w:t>
      </w:r>
      <w:r w:rsidRPr="00F9040B">
        <w:rPr>
          <w:rFonts w:ascii="Times New Roman" w:hAnsi="Times New Roman" w:cs="Times New Roman"/>
        </w:rPr>
        <w:t xml:space="preserve"> Конкурс проводится на основании решения о заключении концессионного соглашения.</w:t>
      </w:r>
    </w:p>
    <w:p w:rsidR="00F9040B" w:rsidRPr="00F9040B" w:rsidRDefault="00F9040B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26066">
        <w:rPr>
          <w:rFonts w:ascii="Times New Roman" w:hAnsi="Times New Roman" w:cs="Times New Roman"/>
          <w:b/>
        </w:rPr>
        <w:t>3.3.</w:t>
      </w:r>
      <w:r w:rsidRPr="00F9040B">
        <w:rPr>
          <w:rFonts w:ascii="Times New Roman" w:hAnsi="Times New Roman" w:cs="Times New Roman"/>
        </w:rPr>
        <w:t xml:space="preserve"> Создание конкурсной комиссии по проведению конкурса (далее конкурсная комиссия), утверждение персонального состава конкурсной комиссии осуществляется постановле</w:t>
      </w:r>
      <w:r w:rsidR="00A9450C">
        <w:rPr>
          <w:rFonts w:ascii="Times New Roman" w:hAnsi="Times New Roman" w:cs="Times New Roman"/>
        </w:rPr>
        <w:t xml:space="preserve">нием администрации </w:t>
      </w:r>
      <w:proofErr w:type="spellStart"/>
      <w:r w:rsidR="00A9450C">
        <w:rPr>
          <w:rFonts w:ascii="Times New Roman" w:hAnsi="Times New Roman" w:cs="Times New Roman"/>
        </w:rPr>
        <w:t>Бектышского</w:t>
      </w:r>
      <w:proofErr w:type="spellEnd"/>
      <w:r w:rsidRPr="00F9040B">
        <w:rPr>
          <w:rFonts w:ascii="Times New Roman" w:hAnsi="Times New Roman" w:cs="Times New Roman"/>
        </w:rPr>
        <w:t xml:space="preserve"> сельского поселения. Число членов конкурсной комиссии не может быть менее чем пять человек.</w:t>
      </w:r>
    </w:p>
    <w:p w:rsidR="00F9040B" w:rsidRPr="00F9040B" w:rsidRDefault="00F9040B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26066">
        <w:rPr>
          <w:rFonts w:ascii="Times New Roman" w:hAnsi="Times New Roman" w:cs="Times New Roman"/>
          <w:b/>
        </w:rPr>
        <w:t>3.4.</w:t>
      </w:r>
      <w:r w:rsidRPr="00F9040B">
        <w:rPr>
          <w:rFonts w:ascii="Times New Roman" w:hAnsi="Times New Roman" w:cs="Times New Roman"/>
        </w:rPr>
        <w:t xml:space="preserve"> Утверждение конкурсной документации, внесение изменений в конкурсную документацию, за исключением устанавливаемых в соответствии с решением о заключении концессионного соглашения положений конкурсной документации, осуществляется на основании пост</w:t>
      </w:r>
      <w:r w:rsidR="00D21571">
        <w:rPr>
          <w:rFonts w:ascii="Times New Roman" w:hAnsi="Times New Roman" w:cs="Times New Roman"/>
        </w:rPr>
        <w:t xml:space="preserve">ановления администрации </w:t>
      </w:r>
      <w:proofErr w:type="spellStart"/>
      <w:r w:rsidR="00D21571">
        <w:rPr>
          <w:rFonts w:ascii="Times New Roman" w:hAnsi="Times New Roman" w:cs="Times New Roman"/>
        </w:rPr>
        <w:t>Бектышского</w:t>
      </w:r>
      <w:proofErr w:type="spellEnd"/>
      <w:r w:rsidRPr="00F9040B">
        <w:rPr>
          <w:rFonts w:ascii="Times New Roman" w:hAnsi="Times New Roman" w:cs="Times New Roman"/>
        </w:rPr>
        <w:t xml:space="preserve"> сельского поселения.</w:t>
      </w:r>
    </w:p>
    <w:p w:rsidR="00F9040B" w:rsidRPr="00B844B1" w:rsidRDefault="00F9040B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26066">
        <w:rPr>
          <w:rFonts w:ascii="Times New Roman" w:hAnsi="Times New Roman" w:cs="Times New Roman"/>
          <w:b/>
        </w:rPr>
        <w:t>3.5.</w:t>
      </w:r>
      <w:r w:rsidRPr="00F9040B">
        <w:rPr>
          <w:rFonts w:ascii="Times New Roman" w:hAnsi="Times New Roman" w:cs="Times New Roman"/>
        </w:rPr>
        <w:t xml:space="preserve">При проведении открытого конкурса информация и протоколы конкурсной комиссии, предусмотренные Федеральным законом </w:t>
      </w:r>
      <w:r w:rsidRPr="002651DE">
        <w:rPr>
          <w:rFonts w:ascii="Times New Roman" w:hAnsi="Times New Roman" w:cs="Times New Roman"/>
        </w:rPr>
        <w:t>«О концессионных соглашениях», опублико</w:t>
      </w:r>
      <w:r w:rsidR="003934CD" w:rsidRPr="002651DE">
        <w:rPr>
          <w:rFonts w:ascii="Times New Roman" w:hAnsi="Times New Roman" w:cs="Times New Roman"/>
        </w:rPr>
        <w:t>вываются в соответствии с Уставо</w:t>
      </w:r>
      <w:r w:rsidRPr="002651DE">
        <w:rPr>
          <w:rFonts w:ascii="Times New Roman" w:hAnsi="Times New Roman" w:cs="Times New Roman"/>
        </w:rPr>
        <w:t xml:space="preserve">м </w:t>
      </w:r>
      <w:proofErr w:type="spellStart"/>
      <w:r w:rsidR="003934CD" w:rsidRPr="002651DE">
        <w:rPr>
          <w:rFonts w:ascii="Times New Roman" w:hAnsi="Times New Roman" w:cs="Times New Roman"/>
        </w:rPr>
        <w:t>Бектышского</w:t>
      </w:r>
      <w:proofErr w:type="spellEnd"/>
      <w:r w:rsidRPr="002651DE">
        <w:rPr>
          <w:rFonts w:ascii="Times New Roman" w:hAnsi="Times New Roman" w:cs="Times New Roman"/>
        </w:rPr>
        <w:t xml:space="preserve"> сельского поселения и подлежат размещению на официальном сайте Российской Федерации в информационно-телекоммуникационной сети «Интернет» для размещения информации о проведении торгов –</w:t>
      </w:r>
      <w:r w:rsidRPr="002651DE">
        <w:rPr>
          <w:rFonts w:ascii="Times New Roman" w:hAnsi="Times New Roman" w:cs="Times New Roman"/>
          <w:b/>
        </w:rPr>
        <w:t>www.torgi.gov.ru</w:t>
      </w:r>
      <w:r w:rsidRPr="002651DE">
        <w:rPr>
          <w:rFonts w:ascii="Times New Roman" w:hAnsi="Times New Roman" w:cs="Times New Roman"/>
        </w:rPr>
        <w:t xml:space="preserve">, а также на </w:t>
      </w:r>
      <w:proofErr w:type="spellStart"/>
      <w:r w:rsidRPr="002651DE">
        <w:rPr>
          <w:rFonts w:ascii="Times New Roman" w:hAnsi="Times New Roman" w:cs="Times New Roman"/>
        </w:rPr>
        <w:t>официальном</w:t>
      </w:r>
      <w:r w:rsidR="00B844B1" w:rsidRPr="002651DE">
        <w:rPr>
          <w:rFonts w:ascii="Times New Roman" w:hAnsi="Times New Roman" w:cs="Times New Roman"/>
        </w:rPr>
        <w:t>сайте</w:t>
      </w:r>
      <w:proofErr w:type="spellEnd"/>
      <w:r w:rsidR="00B844B1" w:rsidRPr="002651DE">
        <w:rPr>
          <w:rFonts w:ascii="Times New Roman" w:hAnsi="Times New Roman" w:cs="Times New Roman"/>
        </w:rPr>
        <w:t xml:space="preserve"> </w:t>
      </w:r>
      <w:proofErr w:type="spellStart"/>
      <w:r w:rsidR="00B844B1" w:rsidRPr="002651DE">
        <w:rPr>
          <w:rFonts w:ascii="Times New Roman" w:hAnsi="Times New Roman" w:cs="Times New Roman"/>
        </w:rPr>
        <w:t>Еткульского</w:t>
      </w:r>
      <w:proofErr w:type="spellEnd"/>
      <w:r w:rsidR="00B844B1" w:rsidRPr="002651DE">
        <w:rPr>
          <w:rFonts w:ascii="Times New Roman" w:hAnsi="Times New Roman" w:cs="Times New Roman"/>
        </w:rPr>
        <w:t xml:space="preserve"> муниципального района Челябинской области - </w:t>
      </w:r>
      <w:r w:rsidR="00B844B1" w:rsidRPr="002651DE">
        <w:rPr>
          <w:rFonts w:ascii="Times New Roman" w:hAnsi="Times New Roman" w:cs="Times New Roman"/>
          <w:b/>
        </w:rPr>
        <w:t>http:www/admetkul.ru</w:t>
      </w:r>
      <w:r w:rsidR="00B844B1" w:rsidRPr="002651DE">
        <w:rPr>
          <w:rFonts w:ascii="Times New Roman" w:hAnsi="Times New Roman" w:cs="Times New Roman"/>
        </w:rPr>
        <w:t xml:space="preserve"> в</w:t>
      </w:r>
      <w:proofErr w:type="gramEnd"/>
      <w:r w:rsidR="00B844B1" w:rsidRPr="002651DE">
        <w:rPr>
          <w:rFonts w:ascii="Times New Roman" w:hAnsi="Times New Roman" w:cs="Times New Roman"/>
        </w:rPr>
        <w:t xml:space="preserve"> разделе сельское поселение «</w:t>
      </w:r>
      <w:proofErr w:type="spellStart"/>
      <w:r w:rsidR="00B844B1" w:rsidRPr="002651DE">
        <w:rPr>
          <w:rFonts w:ascii="Times New Roman" w:hAnsi="Times New Roman" w:cs="Times New Roman"/>
        </w:rPr>
        <w:t>Бектышское</w:t>
      </w:r>
      <w:proofErr w:type="spellEnd"/>
      <w:proofErr w:type="gramStart"/>
      <w:r w:rsidR="00B844B1" w:rsidRPr="002651DE">
        <w:rPr>
          <w:rFonts w:ascii="Times New Roman" w:hAnsi="Times New Roman" w:cs="Times New Roman"/>
        </w:rPr>
        <w:t>»</w:t>
      </w:r>
      <w:r w:rsidRPr="002651DE">
        <w:rPr>
          <w:rFonts w:ascii="Times New Roman" w:hAnsi="Times New Roman" w:cs="Times New Roman"/>
        </w:rPr>
        <w:t>(</w:t>
      </w:r>
      <w:proofErr w:type="gramEnd"/>
      <w:r w:rsidRPr="002651DE">
        <w:rPr>
          <w:rFonts w:ascii="Times New Roman" w:hAnsi="Times New Roman" w:cs="Times New Roman"/>
        </w:rPr>
        <w:t>далее – размещение на официальном сайте в сети «Интернет»).</w:t>
      </w:r>
    </w:p>
    <w:p w:rsidR="00F9040B" w:rsidRPr="00F9040B" w:rsidRDefault="00F9040B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526066">
        <w:rPr>
          <w:rFonts w:ascii="Times New Roman" w:hAnsi="Times New Roman" w:cs="Times New Roman"/>
          <w:b/>
        </w:rPr>
        <w:t>3.6.</w:t>
      </w:r>
      <w:r w:rsidRPr="00F9040B">
        <w:rPr>
          <w:rFonts w:ascii="Times New Roman" w:hAnsi="Times New Roman" w:cs="Times New Roman"/>
        </w:rPr>
        <w:t>Опубликование и размещение на официальном сайте в сети «Интернет» сообщения о проведении открытого конкурса (в срок, установленный конкурсной документацией, но не менее чем за тридцать рабочих дней до дня истечения срока представления заявок на участие в конкурсе), принятие заявок для участия в конкурсе, предоставление заявителям конкурсной документации, предоставление заявителям разъяснений положений конкурсной документации, принятие заявок на участие в конкурсе</w:t>
      </w:r>
      <w:proofErr w:type="gramEnd"/>
      <w:r w:rsidRPr="00F9040B">
        <w:rPr>
          <w:rFonts w:ascii="Times New Roman" w:hAnsi="Times New Roman" w:cs="Times New Roman"/>
        </w:rPr>
        <w:t>, а также иные полномочия, установленные статьей 25 Федерального закона «О концессионных соглашениях», осуществляет конкурсная комиссия.</w:t>
      </w:r>
    </w:p>
    <w:p w:rsidR="00F9040B" w:rsidRPr="00F9040B" w:rsidRDefault="00F9040B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26066">
        <w:rPr>
          <w:rFonts w:ascii="Times New Roman" w:hAnsi="Times New Roman" w:cs="Times New Roman"/>
          <w:b/>
        </w:rPr>
        <w:t>3.7.</w:t>
      </w:r>
      <w:r w:rsidRPr="00F9040B">
        <w:rPr>
          <w:rFonts w:ascii="Times New Roman" w:hAnsi="Times New Roman" w:cs="Times New Roman"/>
        </w:rPr>
        <w:t xml:space="preserve"> Вскрытие конвертов с заявками на участие в конкурсе, проведение предварительного отбора участников конкурса, представление конкурсных предложений, вскрытие конвертов с конкурсными предложениями, рассмотрение и оценка конкурсных предложений, определение победителя конкурса осуществляются в порядке, предусмотренном Федеральным законом «О концессионных соглашениях», и в соответствии с конкурсной документацией.</w:t>
      </w:r>
    </w:p>
    <w:p w:rsidR="00F9040B" w:rsidRDefault="00F9040B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26066">
        <w:rPr>
          <w:rFonts w:ascii="Times New Roman" w:hAnsi="Times New Roman" w:cs="Times New Roman"/>
          <w:b/>
        </w:rPr>
        <w:t>3.8.</w:t>
      </w:r>
      <w:r w:rsidRPr="00F9040B">
        <w:rPr>
          <w:rFonts w:ascii="Times New Roman" w:hAnsi="Times New Roman" w:cs="Times New Roman"/>
        </w:rPr>
        <w:t xml:space="preserve"> Информационное обеспечение отношений, возникающих в связи с подготовкой, заключением и исполнением концессионных соглашений в отношении объектов концессионного соглашения, осуществляется в порядке и сроки, предусмотренные Федеральным законом «О концессионных соглашениях».</w:t>
      </w:r>
    </w:p>
    <w:p w:rsidR="002651DE" w:rsidRPr="00526066" w:rsidRDefault="002651DE" w:rsidP="002651D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F9040B" w:rsidRDefault="00F9040B" w:rsidP="002651D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526066">
        <w:rPr>
          <w:rFonts w:ascii="Times New Roman" w:hAnsi="Times New Roman" w:cs="Times New Roman"/>
          <w:b/>
        </w:rPr>
        <w:t xml:space="preserve">4. </w:t>
      </w:r>
      <w:proofErr w:type="gramStart"/>
      <w:r w:rsidRPr="00526066">
        <w:rPr>
          <w:rFonts w:ascii="Times New Roman" w:hAnsi="Times New Roman" w:cs="Times New Roman"/>
          <w:b/>
        </w:rPr>
        <w:t>Контроль за</w:t>
      </w:r>
      <w:proofErr w:type="gramEnd"/>
      <w:r w:rsidRPr="00526066">
        <w:rPr>
          <w:rFonts w:ascii="Times New Roman" w:hAnsi="Times New Roman" w:cs="Times New Roman"/>
          <w:b/>
        </w:rPr>
        <w:t xml:space="preserve"> исполнением концессионного соглашения</w:t>
      </w:r>
    </w:p>
    <w:p w:rsidR="002651DE" w:rsidRPr="00526066" w:rsidRDefault="002651DE" w:rsidP="002651D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F9040B" w:rsidRPr="00F9040B" w:rsidRDefault="00F9040B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26066">
        <w:rPr>
          <w:rFonts w:ascii="Times New Roman" w:hAnsi="Times New Roman" w:cs="Times New Roman"/>
          <w:b/>
        </w:rPr>
        <w:t>4.1.</w:t>
      </w:r>
      <w:r w:rsidR="002651DE">
        <w:rPr>
          <w:rFonts w:ascii="Times New Roman" w:hAnsi="Times New Roman" w:cs="Times New Roman"/>
          <w:b/>
        </w:rPr>
        <w:t xml:space="preserve"> </w:t>
      </w:r>
      <w:proofErr w:type="gramStart"/>
      <w:r w:rsidRPr="00F9040B">
        <w:rPr>
          <w:rFonts w:ascii="Times New Roman" w:hAnsi="Times New Roman" w:cs="Times New Roman"/>
        </w:rPr>
        <w:t>Контроль за</w:t>
      </w:r>
      <w:proofErr w:type="gramEnd"/>
      <w:r w:rsidRPr="00F9040B">
        <w:rPr>
          <w:rFonts w:ascii="Times New Roman" w:hAnsi="Times New Roman" w:cs="Times New Roman"/>
        </w:rPr>
        <w:t xml:space="preserve"> исполнением концессионного соглашения осущ</w:t>
      </w:r>
      <w:r w:rsidR="00B844B1">
        <w:rPr>
          <w:rFonts w:ascii="Times New Roman" w:hAnsi="Times New Roman" w:cs="Times New Roman"/>
        </w:rPr>
        <w:t xml:space="preserve">ествляет администрация </w:t>
      </w:r>
      <w:proofErr w:type="spellStart"/>
      <w:r w:rsidR="00B844B1">
        <w:rPr>
          <w:rFonts w:ascii="Times New Roman" w:hAnsi="Times New Roman" w:cs="Times New Roman"/>
        </w:rPr>
        <w:t>Бектыш</w:t>
      </w:r>
      <w:r w:rsidRPr="00F9040B">
        <w:rPr>
          <w:rFonts w:ascii="Times New Roman" w:hAnsi="Times New Roman" w:cs="Times New Roman"/>
        </w:rPr>
        <w:t>кого</w:t>
      </w:r>
      <w:proofErr w:type="spellEnd"/>
      <w:r w:rsidRPr="00F9040B">
        <w:rPr>
          <w:rFonts w:ascii="Times New Roman" w:hAnsi="Times New Roman" w:cs="Times New Roman"/>
        </w:rPr>
        <w:t xml:space="preserve"> сельского поселения.</w:t>
      </w:r>
    </w:p>
    <w:p w:rsidR="00F9040B" w:rsidRPr="00F9040B" w:rsidRDefault="00F9040B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26066">
        <w:rPr>
          <w:rFonts w:ascii="Times New Roman" w:hAnsi="Times New Roman" w:cs="Times New Roman"/>
          <w:b/>
        </w:rPr>
        <w:t>4.2.</w:t>
      </w:r>
      <w:r w:rsidRPr="00F9040B">
        <w:rPr>
          <w:rFonts w:ascii="Times New Roman" w:hAnsi="Times New Roman" w:cs="Times New Roman"/>
        </w:rPr>
        <w:t xml:space="preserve"> При осуществлении контрольных</w:t>
      </w:r>
      <w:r w:rsidR="00B844B1">
        <w:rPr>
          <w:rFonts w:ascii="Times New Roman" w:hAnsi="Times New Roman" w:cs="Times New Roman"/>
        </w:rPr>
        <w:t xml:space="preserve"> функций администрация </w:t>
      </w:r>
      <w:proofErr w:type="spellStart"/>
      <w:r w:rsidR="00B844B1">
        <w:rPr>
          <w:rFonts w:ascii="Times New Roman" w:hAnsi="Times New Roman" w:cs="Times New Roman"/>
        </w:rPr>
        <w:t>Бектыш</w:t>
      </w:r>
      <w:r w:rsidRPr="00F9040B">
        <w:rPr>
          <w:rFonts w:ascii="Times New Roman" w:hAnsi="Times New Roman" w:cs="Times New Roman"/>
        </w:rPr>
        <w:t>кого</w:t>
      </w:r>
      <w:proofErr w:type="spellEnd"/>
      <w:r w:rsidRPr="00F9040B">
        <w:rPr>
          <w:rFonts w:ascii="Times New Roman" w:hAnsi="Times New Roman" w:cs="Times New Roman"/>
        </w:rPr>
        <w:t xml:space="preserve"> сельского поселения вправе привлекать муниципальные учреждения и предприятия, имеющие в соответствии с концессионным соглашением право беспрепятственного доступа на объект концессионного соглашения, а также к документации, относящейся к осуществлению деятельности, предусмотренной концессионным соглашением.</w:t>
      </w:r>
    </w:p>
    <w:p w:rsidR="00F9040B" w:rsidRPr="00F9040B" w:rsidRDefault="00F9040B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26066">
        <w:rPr>
          <w:rFonts w:ascii="Times New Roman" w:hAnsi="Times New Roman" w:cs="Times New Roman"/>
          <w:b/>
        </w:rPr>
        <w:t>4.3.</w:t>
      </w:r>
      <w:r w:rsidRPr="00F9040B">
        <w:rPr>
          <w:rFonts w:ascii="Times New Roman" w:hAnsi="Times New Roman" w:cs="Times New Roman"/>
        </w:rPr>
        <w:t xml:space="preserve"> Результаты осуществления </w:t>
      </w:r>
      <w:proofErr w:type="gramStart"/>
      <w:r w:rsidRPr="00F9040B">
        <w:rPr>
          <w:rFonts w:ascii="Times New Roman" w:hAnsi="Times New Roman" w:cs="Times New Roman"/>
        </w:rPr>
        <w:t>контроля за</w:t>
      </w:r>
      <w:proofErr w:type="gramEnd"/>
      <w:r w:rsidRPr="00F9040B">
        <w:rPr>
          <w:rFonts w:ascii="Times New Roman" w:hAnsi="Times New Roman" w:cs="Times New Roman"/>
        </w:rPr>
        <w:t xml:space="preserve"> соблюдением концессионером условий концессионного соглашения оформляются актом о результатах контроля.</w:t>
      </w:r>
      <w:r w:rsidR="002651DE">
        <w:rPr>
          <w:rFonts w:ascii="Times New Roman" w:hAnsi="Times New Roman" w:cs="Times New Roman"/>
        </w:rPr>
        <w:t xml:space="preserve">  </w:t>
      </w:r>
      <w:r w:rsidRPr="00F9040B">
        <w:rPr>
          <w:rFonts w:ascii="Times New Roman" w:hAnsi="Times New Roman" w:cs="Times New Roman"/>
        </w:rPr>
        <w:t>Акт о результатах контроля подлежит опубликованию в порядке и сроки, предусмотренные Федеральным законом «О концессионных соглашениях».</w:t>
      </w:r>
    </w:p>
    <w:p w:rsidR="00F9040B" w:rsidRPr="00F9040B" w:rsidRDefault="00F9040B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26066">
        <w:rPr>
          <w:rFonts w:ascii="Times New Roman" w:hAnsi="Times New Roman" w:cs="Times New Roman"/>
          <w:b/>
        </w:rPr>
        <w:lastRenderedPageBreak/>
        <w:t>4.4.</w:t>
      </w:r>
      <w:r w:rsidRPr="00F9040B">
        <w:rPr>
          <w:rFonts w:ascii="Times New Roman" w:hAnsi="Times New Roman" w:cs="Times New Roman"/>
        </w:rPr>
        <w:t xml:space="preserve"> Порядок осуществления </w:t>
      </w:r>
      <w:proofErr w:type="gramStart"/>
      <w:r w:rsidRPr="00F9040B">
        <w:rPr>
          <w:rFonts w:ascii="Times New Roman" w:hAnsi="Times New Roman" w:cs="Times New Roman"/>
        </w:rPr>
        <w:t>контроля за</w:t>
      </w:r>
      <w:proofErr w:type="gramEnd"/>
      <w:r w:rsidRPr="00F9040B">
        <w:rPr>
          <w:rFonts w:ascii="Times New Roman" w:hAnsi="Times New Roman" w:cs="Times New Roman"/>
        </w:rPr>
        <w:t xml:space="preserve"> соблюдением концессионером условий концессионного соглашения устанавливается концессионным соглашением в соответствии с действующим законодательством.</w:t>
      </w:r>
    </w:p>
    <w:p w:rsidR="00F9040B" w:rsidRPr="00526066" w:rsidRDefault="00F9040B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526066">
        <w:rPr>
          <w:rFonts w:ascii="Times New Roman" w:hAnsi="Times New Roman" w:cs="Times New Roman"/>
          <w:b/>
        </w:rPr>
        <w:t>4.5</w:t>
      </w:r>
      <w:r w:rsidRPr="00F9040B">
        <w:rPr>
          <w:rFonts w:ascii="Times New Roman" w:hAnsi="Times New Roman" w:cs="Times New Roman"/>
        </w:rPr>
        <w:t xml:space="preserve">. Стороны концессионного соглашения несут имущественную ответственность за неисполнение или ненадлежащее исполнение своих обязательств по концессионному соглашению, предусмотренную Федеральным законом «О концессионных соглашениях», иными федеральными </w:t>
      </w:r>
      <w:r w:rsidRPr="00526066">
        <w:rPr>
          <w:rFonts w:ascii="Times New Roman" w:hAnsi="Times New Roman" w:cs="Times New Roman"/>
        </w:rPr>
        <w:t>законами и концессионным соглашением</w:t>
      </w:r>
      <w:r w:rsidRPr="00526066">
        <w:rPr>
          <w:rFonts w:ascii="Times New Roman" w:hAnsi="Times New Roman" w:cs="Times New Roman"/>
          <w:b/>
        </w:rPr>
        <w:t>.</w:t>
      </w:r>
    </w:p>
    <w:p w:rsidR="00F9040B" w:rsidRPr="00D43DDA" w:rsidRDefault="00F9040B" w:rsidP="00D23F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26066">
        <w:rPr>
          <w:rFonts w:ascii="Times New Roman" w:hAnsi="Times New Roman" w:cs="Times New Roman"/>
          <w:b/>
        </w:rPr>
        <w:t>4.6</w:t>
      </w:r>
      <w:r w:rsidRPr="00F9040B">
        <w:rPr>
          <w:rFonts w:ascii="Times New Roman" w:hAnsi="Times New Roman" w:cs="Times New Roman"/>
        </w:rPr>
        <w:t>. Возмещение сторонами концессионного соглашения убытков и уплата неустойки в случае неисполнения или ненадлежащего исполнения обязательства по концессионному соглашению не освобождают сторону концессионного соглашения от исполнения этого обязательства в натуре.</w:t>
      </w:r>
    </w:p>
    <w:sectPr w:rsidR="00F9040B" w:rsidRPr="00D43DDA" w:rsidSect="00CA4EFC">
      <w:pgSz w:w="11906" w:h="16838"/>
      <w:pgMar w:top="851" w:right="737" w:bottom="567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defaultTabStop w:val="708"/>
  <w:characterSpacingControl w:val="doNotCompress"/>
  <w:compat/>
  <w:rsids>
    <w:rsidRoot w:val="00323768"/>
    <w:rsid w:val="0000789A"/>
    <w:rsid w:val="000B01E8"/>
    <w:rsid w:val="0011097A"/>
    <w:rsid w:val="00181D77"/>
    <w:rsid w:val="00203169"/>
    <w:rsid w:val="0022013D"/>
    <w:rsid w:val="002651DE"/>
    <w:rsid w:val="00296064"/>
    <w:rsid w:val="00323768"/>
    <w:rsid w:val="00346A80"/>
    <w:rsid w:val="003934CD"/>
    <w:rsid w:val="003A6095"/>
    <w:rsid w:val="003C25E4"/>
    <w:rsid w:val="003F0060"/>
    <w:rsid w:val="00490BD3"/>
    <w:rsid w:val="00507C7A"/>
    <w:rsid w:val="00526066"/>
    <w:rsid w:val="005C5F8A"/>
    <w:rsid w:val="0062066E"/>
    <w:rsid w:val="006C6F63"/>
    <w:rsid w:val="006F69B1"/>
    <w:rsid w:val="00713FAE"/>
    <w:rsid w:val="007324A5"/>
    <w:rsid w:val="007555DB"/>
    <w:rsid w:val="00762B76"/>
    <w:rsid w:val="007636B4"/>
    <w:rsid w:val="007E0195"/>
    <w:rsid w:val="00823289"/>
    <w:rsid w:val="008377F3"/>
    <w:rsid w:val="00933F14"/>
    <w:rsid w:val="00941520"/>
    <w:rsid w:val="009B3376"/>
    <w:rsid w:val="009B3AE8"/>
    <w:rsid w:val="00A7487E"/>
    <w:rsid w:val="00A9450C"/>
    <w:rsid w:val="00B5591B"/>
    <w:rsid w:val="00B844B1"/>
    <w:rsid w:val="00BC6698"/>
    <w:rsid w:val="00BD763B"/>
    <w:rsid w:val="00C62F08"/>
    <w:rsid w:val="00C731D9"/>
    <w:rsid w:val="00CA4EFC"/>
    <w:rsid w:val="00CA754C"/>
    <w:rsid w:val="00CC1461"/>
    <w:rsid w:val="00D13CC2"/>
    <w:rsid w:val="00D21571"/>
    <w:rsid w:val="00D23F5D"/>
    <w:rsid w:val="00D41CBF"/>
    <w:rsid w:val="00D43DDA"/>
    <w:rsid w:val="00D61077"/>
    <w:rsid w:val="00D90E95"/>
    <w:rsid w:val="00E46FE7"/>
    <w:rsid w:val="00E561FB"/>
    <w:rsid w:val="00EE584C"/>
    <w:rsid w:val="00F35737"/>
    <w:rsid w:val="00F42B94"/>
    <w:rsid w:val="00F9040B"/>
    <w:rsid w:val="00F92511"/>
    <w:rsid w:val="00FA3D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C25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37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77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C25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37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77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2272</Words>
  <Characters>12956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bekt</cp:lastModifiedBy>
  <cp:revision>25</cp:revision>
  <cp:lastPrinted>2018-03-02T09:42:00Z</cp:lastPrinted>
  <dcterms:created xsi:type="dcterms:W3CDTF">2018-03-02T02:36:00Z</dcterms:created>
  <dcterms:modified xsi:type="dcterms:W3CDTF">2018-03-02T09:45:00Z</dcterms:modified>
</cp:coreProperties>
</file>